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DD28" w14:textId="77777777" w:rsidR="00F202BB" w:rsidRPr="00F219E1" w:rsidRDefault="00F202BB">
      <w:pPr>
        <w:tabs>
          <w:tab w:val="right" w:pos="9072"/>
        </w:tabs>
        <w:ind w:right="27"/>
        <w:rPr>
          <w:rFonts w:ascii="Arial" w:hAnsi="Arial" w:cs="Arial"/>
          <w:sz w:val="21"/>
          <w:szCs w:val="21"/>
        </w:rPr>
      </w:pPr>
      <w:r w:rsidRPr="00F219E1">
        <w:rPr>
          <w:rFonts w:ascii="Arial" w:hAnsi="Arial" w:cs="Arial"/>
          <w:noProof/>
          <w:sz w:val="21"/>
          <w:szCs w:val="21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189116" wp14:editId="55BD94B4">
                <wp:simplePos x="0" y="0"/>
                <wp:positionH relativeFrom="column">
                  <wp:posOffset>4281170</wp:posOffset>
                </wp:positionH>
                <wp:positionV relativeFrom="paragraph">
                  <wp:posOffset>-27940</wp:posOffset>
                </wp:positionV>
                <wp:extent cx="1847850" cy="15240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31E65" w14:textId="77777777" w:rsidR="006F6A1B" w:rsidRDefault="006F6A1B" w:rsidP="00C56F9E">
                            <w:pPr>
                              <w:rPr>
                                <w:noProof/>
                                <w:lang w:eastAsia="de-CH"/>
                              </w:rPr>
                            </w:pPr>
                          </w:p>
                          <w:p w14:paraId="4281F8B6" w14:textId="19CCE0B5" w:rsidR="006F6A1B" w:rsidRDefault="006F6A1B" w:rsidP="00C56F9E">
                            <w:pPr>
                              <w:rPr>
                                <w:noProof/>
                                <w:lang w:eastAsia="de-CH"/>
                              </w:rPr>
                            </w:pPr>
                          </w:p>
                          <w:p w14:paraId="0F2F26CD" w14:textId="00609219" w:rsidR="006F6A1B" w:rsidRDefault="006F6A1B" w:rsidP="00C56F9E">
                            <w:pPr>
                              <w:rPr>
                                <w:noProof/>
                                <w:lang w:eastAsia="de-CH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5358C1" wp14:editId="452037B7">
                                  <wp:extent cx="1541089" cy="842838"/>
                                  <wp:effectExtent l="0" t="0" r="254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408" cy="8473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F0414B" w14:textId="150494B0" w:rsidR="006F6A1B" w:rsidRDefault="006F6A1B" w:rsidP="00C56F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8911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7.1pt;margin-top:-2.2pt;width:145.5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" stroked="f">
                <v:textbox>
                  <w:txbxContent>
                    <w:p w14:paraId="52131E65" w14:textId="77777777" w:rsidR="006F6A1B" w:rsidRDefault="006F6A1B" w:rsidP="00C56F9E">
                      <w:pPr>
                        <w:rPr>
                          <w:noProof/>
                          <w:lang w:eastAsia="de-CH"/>
                        </w:rPr>
                      </w:pPr>
                    </w:p>
                    <w:p w14:paraId="4281F8B6" w14:textId="19CCE0B5" w:rsidR="006F6A1B" w:rsidRDefault="006F6A1B" w:rsidP="00C56F9E">
                      <w:pPr>
                        <w:rPr>
                          <w:noProof/>
                          <w:lang w:eastAsia="de-CH"/>
                        </w:rPr>
                      </w:pPr>
                    </w:p>
                    <w:p w14:paraId="0F2F26CD" w14:textId="00609219" w:rsidR="006F6A1B" w:rsidRDefault="006F6A1B" w:rsidP="00C56F9E">
                      <w:pPr>
                        <w:rPr>
                          <w:noProof/>
                          <w:lang w:eastAsia="de-CH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5358C1" wp14:editId="452037B7">
                            <wp:extent cx="1541089" cy="842838"/>
                            <wp:effectExtent l="0" t="0" r="254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408" cy="8473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F0414B" w14:textId="150494B0" w:rsidR="006F6A1B" w:rsidRDefault="006F6A1B" w:rsidP="00C56F9E"/>
                  </w:txbxContent>
                </v:textbox>
              </v:shape>
            </w:pict>
          </mc:Fallback>
        </mc:AlternateContent>
      </w:r>
    </w:p>
    <w:p w14:paraId="45E73693" w14:textId="77777777" w:rsidR="00D81923" w:rsidRPr="00F219E1" w:rsidRDefault="00D81923">
      <w:pPr>
        <w:tabs>
          <w:tab w:val="right" w:pos="9072"/>
        </w:tabs>
        <w:ind w:right="27"/>
        <w:rPr>
          <w:rFonts w:ascii="Arial" w:hAnsi="Arial" w:cs="Arial"/>
          <w:sz w:val="21"/>
          <w:szCs w:val="21"/>
        </w:rPr>
      </w:pPr>
    </w:p>
    <w:p w14:paraId="52258695" w14:textId="77777777" w:rsidR="00F202BB" w:rsidRPr="00F219E1" w:rsidRDefault="00F202BB">
      <w:pPr>
        <w:tabs>
          <w:tab w:val="right" w:pos="9072"/>
        </w:tabs>
        <w:ind w:right="27"/>
        <w:rPr>
          <w:rFonts w:ascii="Arial" w:hAnsi="Arial" w:cs="Arial"/>
          <w:sz w:val="21"/>
          <w:szCs w:val="21"/>
        </w:rPr>
      </w:pPr>
    </w:p>
    <w:p w14:paraId="04A8F286" w14:textId="77777777" w:rsidR="00D81923" w:rsidRPr="00F219E1" w:rsidRDefault="00D81923">
      <w:pPr>
        <w:tabs>
          <w:tab w:val="right" w:pos="9072"/>
        </w:tabs>
        <w:ind w:right="27"/>
        <w:rPr>
          <w:rFonts w:ascii="Arial" w:hAnsi="Arial" w:cs="Arial"/>
          <w:sz w:val="21"/>
          <w:szCs w:val="21"/>
        </w:rPr>
      </w:pPr>
    </w:p>
    <w:p w14:paraId="606CC3D6" w14:textId="77777777" w:rsidR="00266D5B" w:rsidRPr="00F219E1" w:rsidRDefault="002564F1">
      <w:pPr>
        <w:tabs>
          <w:tab w:val="right" w:pos="9072"/>
        </w:tabs>
        <w:ind w:right="27"/>
        <w:rPr>
          <w:rFonts w:ascii="Arial" w:hAnsi="Arial" w:cs="Arial"/>
          <w:sz w:val="21"/>
          <w:szCs w:val="21"/>
        </w:rPr>
      </w:pPr>
      <w:r w:rsidRPr="00F219E1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0F9D6C8F" wp14:editId="255A62D3">
            <wp:extent cx="1483200" cy="630000"/>
            <wp:effectExtent l="0" t="0" r="3175" b="0"/>
            <wp:docPr id="3" name="Grafik 3" descr="S:\Business Excellence\CI SAQ 2018\SAQ_Logo_BusinessExcellenc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usiness Excellence\CI SAQ 2018\SAQ_Logo_BusinessExcellence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1DBAF" w14:textId="77777777" w:rsidR="004C6933" w:rsidRPr="00F219E1" w:rsidRDefault="004C6933">
      <w:pPr>
        <w:spacing w:line="280" w:lineRule="exact"/>
        <w:ind w:right="567"/>
        <w:rPr>
          <w:rFonts w:ascii="Arial" w:hAnsi="Arial" w:cs="Arial"/>
          <w:sz w:val="21"/>
          <w:szCs w:val="21"/>
        </w:rPr>
      </w:pPr>
    </w:p>
    <w:p w14:paraId="2775947A" w14:textId="77777777" w:rsidR="004C6933" w:rsidRPr="00F219E1" w:rsidRDefault="004C6933">
      <w:pPr>
        <w:spacing w:line="280" w:lineRule="exact"/>
        <w:ind w:right="567"/>
        <w:rPr>
          <w:rFonts w:ascii="Arial" w:hAnsi="Arial" w:cs="Arial"/>
          <w:sz w:val="36"/>
          <w:szCs w:val="36"/>
        </w:rPr>
      </w:pPr>
    </w:p>
    <w:p w14:paraId="64CDE63B" w14:textId="77777777" w:rsidR="004C6933" w:rsidRPr="00F219E1" w:rsidRDefault="004C6933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F219E1">
        <w:rPr>
          <w:rFonts w:ascii="Arial" w:hAnsi="Arial" w:cs="Arial"/>
          <w:b/>
          <w:sz w:val="36"/>
          <w:szCs w:val="36"/>
        </w:rPr>
        <w:t xml:space="preserve">EFQM Stufen </w:t>
      </w:r>
      <w:r w:rsidR="0056313C" w:rsidRPr="00F219E1">
        <w:rPr>
          <w:rFonts w:ascii="Arial" w:hAnsi="Arial" w:cs="Arial"/>
          <w:b/>
          <w:sz w:val="36"/>
          <w:szCs w:val="36"/>
        </w:rPr>
        <w:t>der</w:t>
      </w:r>
      <w:r w:rsidRPr="00F219E1">
        <w:rPr>
          <w:rFonts w:ascii="Arial" w:hAnsi="Arial" w:cs="Arial"/>
          <w:b/>
          <w:sz w:val="36"/>
          <w:szCs w:val="36"/>
        </w:rPr>
        <w:t xml:space="preserve"> Excellence</w:t>
      </w:r>
    </w:p>
    <w:p w14:paraId="7247F1F4" w14:textId="77777777" w:rsidR="004C6933" w:rsidRPr="00F219E1" w:rsidRDefault="004C6933">
      <w:pPr>
        <w:rPr>
          <w:rFonts w:ascii="Arial" w:hAnsi="Arial" w:cs="Arial"/>
          <w:sz w:val="36"/>
          <w:szCs w:val="36"/>
        </w:rPr>
      </w:pPr>
    </w:p>
    <w:p w14:paraId="4D1A129A" w14:textId="4D6A06CA" w:rsidR="004C6933" w:rsidRPr="00F219E1" w:rsidRDefault="00BB09E3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F219E1">
        <w:rPr>
          <w:rFonts w:ascii="Arial" w:hAnsi="Arial" w:cs="Arial"/>
          <w:b/>
          <w:sz w:val="36"/>
          <w:szCs w:val="36"/>
        </w:rPr>
        <w:t>«Recognised by EFQM</w:t>
      </w:r>
      <w:r w:rsidR="006F6A1B" w:rsidRPr="00F219E1">
        <w:rPr>
          <w:rFonts w:ascii="Arial" w:hAnsi="Arial" w:cs="Arial"/>
          <w:b/>
          <w:sz w:val="36"/>
          <w:szCs w:val="36"/>
        </w:rPr>
        <w:t>»</w:t>
      </w:r>
    </w:p>
    <w:p w14:paraId="7C488C9C" w14:textId="77777777" w:rsidR="004C6933" w:rsidRPr="00F219E1" w:rsidRDefault="004C6933">
      <w:pPr>
        <w:pStyle w:val="Textkrper"/>
        <w:framePr w:hSpace="0" w:wrap="auto" w:vAnchor="margin" w:hAnchor="text" w:xAlign="left" w:yAlign="inline"/>
        <w:jc w:val="both"/>
        <w:rPr>
          <w:rFonts w:ascii="Arial" w:hAnsi="Arial" w:cs="Arial"/>
          <w:szCs w:val="36"/>
        </w:rPr>
      </w:pPr>
    </w:p>
    <w:p w14:paraId="064747BE" w14:textId="77777777" w:rsidR="004C6933" w:rsidRPr="00F219E1" w:rsidRDefault="004C6933">
      <w:pPr>
        <w:pStyle w:val="Textkrper"/>
        <w:framePr w:hSpace="0" w:wrap="auto" w:vAnchor="margin" w:hAnchor="text" w:xAlign="left" w:yAlign="inline"/>
        <w:jc w:val="both"/>
        <w:rPr>
          <w:rFonts w:ascii="Arial" w:hAnsi="Arial" w:cs="Arial"/>
          <w:noProof w:val="0"/>
          <w:szCs w:val="36"/>
        </w:rPr>
      </w:pPr>
    </w:p>
    <w:p w14:paraId="7797FC4B" w14:textId="77777777" w:rsidR="004C6933" w:rsidRPr="00F219E1" w:rsidRDefault="004C6933" w:rsidP="00E93F54">
      <w:pPr>
        <w:pBdr>
          <w:top w:val="single" w:sz="4" w:space="1" w:color="808080"/>
          <w:left w:val="single" w:sz="4" w:space="0" w:color="808080"/>
          <w:bottom w:val="single" w:sz="4" w:space="1" w:color="808080"/>
          <w:right w:val="single" w:sz="4" w:space="4" w:color="808080"/>
        </w:pBdr>
        <w:jc w:val="center"/>
        <w:rPr>
          <w:rFonts w:ascii="Arial" w:hAnsi="Arial" w:cs="Arial"/>
          <w:sz w:val="36"/>
          <w:szCs w:val="36"/>
        </w:rPr>
      </w:pPr>
    </w:p>
    <w:p w14:paraId="1CB6B2E6" w14:textId="77777777" w:rsidR="004C6933" w:rsidRPr="00F219E1" w:rsidRDefault="004C6933" w:rsidP="00E93F54">
      <w:pPr>
        <w:pStyle w:val="berschrift6"/>
        <w:pBdr>
          <w:top w:val="single" w:sz="4" w:space="1" w:color="808080"/>
          <w:left w:val="single" w:sz="4" w:space="0" w:color="808080"/>
          <w:bottom w:val="single" w:sz="4" w:space="1" w:color="808080"/>
          <w:right w:val="single" w:sz="4" w:space="4" w:color="808080"/>
        </w:pBdr>
        <w:rPr>
          <w:rFonts w:cs="Arial"/>
          <w:sz w:val="36"/>
          <w:szCs w:val="36"/>
        </w:rPr>
      </w:pPr>
      <w:r w:rsidRPr="00F219E1">
        <w:rPr>
          <w:rFonts w:cs="Arial"/>
          <w:sz w:val="36"/>
          <w:szCs w:val="36"/>
        </w:rPr>
        <w:t>Anmeldeformular</w:t>
      </w:r>
    </w:p>
    <w:p w14:paraId="27F9D987" w14:textId="77777777" w:rsidR="004C6933" w:rsidRPr="00F219E1" w:rsidRDefault="004C6933" w:rsidP="00E93F54">
      <w:pPr>
        <w:pBdr>
          <w:top w:val="single" w:sz="4" w:space="1" w:color="808080"/>
          <w:left w:val="single" w:sz="4" w:space="0" w:color="808080"/>
          <w:bottom w:val="single" w:sz="4" w:space="1" w:color="808080"/>
          <w:right w:val="single" w:sz="4" w:space="4" w:color="808080"/>
        </w:pBdr>
        <w:jc w:val="center"/>
        <w:rPr>
          <w:rFonts w:ascii="Arial" w:hAnsi="Arial" w:cs="Arial"/>
          <w:sz w:val="21"/>
          <w:szCs w:val="21"/>
        </w:rPr>
      </w:pPr>
    </w:p>
    <w:p w14:paraId="371ADDD2" w14:textId="77777777" w:rsidR="004C6933" w:rsidRPr="00F219E1" w:rsidRDefault="004C6933">
      <w:pPr>
        <w:jc w:val="both"/>
        <w:rPr>
          <w:rFonts w:ascii="Arial" w:hAnsi="Arial" w:cs="Arial"/>
          <w:sz w:val="21"/>
          <w:szCs w:val="21"/>
        </w:rPr>
      </w:pPr>
    </w:p>
    <w:p w14:paraId="1CBC8999" w14:textId="36935627" w:rsidR="004C6933" w:rsidRPr="00F219E1" w:rsidRDefault="004C6933" w:rsidP="00A9433C">
      <w:pPr>
        <w:rPr>
          <w:rFonts w:ascii="Arial" w:hAnsi="Arial" w:cs="Arial"/>
          <w:sz w:val="21"/>
          <w:szCs w:val="21"/>
        </w:rPr>
      </w:pPr>
      <w:r w:rsidRPr="00F219E1">
        <w:rPr>
          <w:rFonts w:ascii="Arial" w:hAnsi="Arial" w:cs="Arial"/>
          <w:sz w:val="21"/>
          <w:szCs w:val="21"/>
        </w:rPr>
        <w:t xml:space="preserve">Die </w:t>
      </w:r>
      <w:r w:rsidR="00A9433C" w:rsidRPr="00F219E1">
        <w:rPr>
          <w:rFonts w:ascii="Arial" w:hAnsi="Arial" w:cs="Arial"/>
          <w:sz w:val="21"/>
          <w:szCs w:val="21"/>
        </w:rPr>
        <w:t xml:space="preserve">Stufe </w:t>
      </w:r>
      <w:r w:rsidR="006F6A1B" w:rsidRPr="00F219E1">
        <w:rPr>
          <w:rFonts w:ascii="Arial" w:hAnsi="Arial" w:cs="Arial"/>
          <w:sz w:val="21"/>
          <w:szCs w:val="21"/>
        </w:rPr>
        <w:t>«Recognised b</w:t>
      </w:r>
      <w:r w:rsidR="00B25C77" w:rsidRPr="00F219E1">
        <w:rPr>
          <w:rFonts w:ascii="Arial" w:hAnsi="Arial" w:cs="Arial"/>
          <w:sz w:val="21"/>
          <w:szCs w:val="21"/>
        </w:rPr>
        <w:t>y</w:t>
      </w:r>
      <w:r w:rsidR="006F6A1B" w:rsidRPr="00F219E1">
        <w:rPr>
          <w:rFonts w:ascii="Arial" w:hAnsi="Arial" w:cs="Arial"/>
          <w:sz w:val="21"/>
          <w:szCs w:val="21"/>
        </w:rPr>
        <w:t xml:space="preserve"> EFQM»</w:t>
      </w:r>
      <w:r w:rsidRPr="00F219E1">
        <w:rPr>
          <w:rFonts w:ascii="Arial" w:hAnsi="Arial" w:cs="Arial"/>
          <w:sz w:val="21"/>
          <w:szCs w:val="21"/>
        </w:rPr>
        <w:t xml:space="preserve"> steht allen europäischen Organisationen offen – Grossfirmen, </w:t>
      </w:r>
      <w:r w:rsidR="00A9433C" w:rsidRPr="00F219E1">
        <w:rPr>
          <w:rFonts w:ascii="Arial" w:hAnsi="Arial" w:cs="Arial"/>
          <w:sz w:val="21"/>
          <w:szCs w:val="21"/>
        </w:rPr>
        <w:t>kleinen</w:t>
      </w:r>
      <w:r w:rsidRPr="00F219E1">
        <w:rPr>
          <w:rFonts w:ascii="Arial" w:hAnsi="Arial" w:cs="Arial"/>
          <w:sz w:val="21"/>
          <w:szCs w:val="21"/>
        </w:rPr>
        <w:t xml:space="preserve"> und mittelgrossen Unternehmen</w:t>
      </w:r>
      <w:r w:rsidR="00A9433C" w:rsidRPr="00F219E1">
        <w:rPr>
          <w:rFonts w:ascii="Arial" w:hAnsi="Arial" w:cs="Arial"/>
          <w:sz w:val="21"/>
          <w:szCs w:val="21"/>
        </w:rPr>
        <w:t xml:space="preserve">, </w:t>
      </w:r>
      <w:r w:rsidRPr="00F219E1">
        <w:rPr>
          <w:rFonts w:ascii="Arial" w:hAnsi="Arial" w:cs="Arial"/>
          <w:sz w:val="21"/>
          <w:szCs w:val="21"/>
        </w:rPr>
        <w:t>operationellen Einheiten</w:t>
      </w:r>
      <w:r w:rsidR="00A9433C" w:rsidRPr="00F219E1">
        <w:rPr>
          <w:rFonts w:ascii="Arial" w:hAnsi="Arial" w:cs="Arial"/>
          <w:sz w:val="21"/>
          <w:szCs w:val="21"/>
        </w:rPr>
        <w:t xml:space="preserve"> und Organisationen des öffentlichen Dienstes</w:t>
      </w:r>
      <w:r w:rsidRPr="00F219E1">
        <w:rPr>
          <w:rFonts w:ascii="Arial" w:hAnsi="Arial" w:cs="Arial"/>
          <w:sz w:val="21"/>
          <w:szCs w:val="21"/>
        </w:rPr>
        <w:t xml:space="preserve">. Das Programm zeigt Organisationen einen einfachen, praktischen Weg für die Entwicklung in Richtung </w:t>
      </w:r>
      <w:r w:rsidR="006F6A1B" w:rsidRPr="00F219E1">
        <w:rPr>
          <w:rFonts w:ascii="Arial" w:hAnsi="Arial" w:cs="Arial"/>
          <w:sz w:val="21"/>
          <w:szCs w:val="21"/>
        </w:rPr>
        <w:t xml:space="preserve">Business </w:t>
      </w:r>
      <w:r w:rsidRPr="00F219E1">
        <w:rPr>
          <w:rFonts w:ascii="Arial" w:hAnsi="Arial" w:cs="Arial"/>
          <w:sz w:val="21"/>
          <w:szCs w:val="21"/>
        </w:rPr>
        <w:t>Excellence.</w:t>
      </w:r>
    </w:p>
    <w:p w14:paraId="07F770ED" w14:textId="77777777" w:rsidR="004C6933" w:rsidRPr="00F219E1" w:rsidRDefault="004C6933" w:rsidP="00A9433C">
      <w:pPr>
        <w:rPr>
          <w:rFonts w:ascii="Arial" w:hAnsi="Arial" w:cs="Arial"/>
          <w:sz w:val="21"/>
          <w:szCs w:val="21"/>
        </w:rPr>
      </w:pPr>
    </w:p>
    <w:p w14:paraId="3AB3EC5F" w14:textId="0B308250" w:rsidR="004C6933" w:rsidRPr="00F219E1" w:rsidRDefault="006F6A1B" w:rsidP="00A9433C">
      <w:pPr>
        <w:pStyle w:val="Textkrper2"/>
        <w:spacing w:after="0" w:line="240" w:lineRule="auto"/>
        <w:rPr>
          <w:rFonts w:ascii="Arial" w:hAnsi="Arial" w:cs="Arial"/>
          <w:sz w:val="21"/>
          <w:szCs w:val="21"/>
          <w:lang w:val="de-CH"/>
        </w:rPr>
      </w:pPr>
      <w:r w:rsidRPr="00F219E1">
        <w:rPr>
          <w:rFonts w:ascii="Arial" w:hAnsi="Arial" w:cs="Arial"/>
          <w:sz w:val="21"/>
          <w:szCs w:val="21"/>
          <w:lang w:val="de-CH"/>
        </w:rPr>
        <w:t>Das vorliegende Anmeldeformular bildet die vertragliche Grundlage für das Bewerbungs- und Bewertungsverfahren und wird in der Regel 8 – 12 Monate vor dem Vor Ort Besuch der Assessoren eingereicht. Die Auszeichnung «Recognised b</w:t>
      </w:r>
      <w:r w:rsidR="006D6C4B" w:rsidRPr="00F219E1">
        <w:rPr>
          <w:rFonts w:ascii="Arial" w:hAnsi="Arial" w:cs="Arial"/>
          <w:sz w:val="21"/>
          <w:szCs w:val="21"/>
          <w:lang w:val="de-CH"/>
        </w:rPr>
        <w:t xml:space="preserve">y </w:t>
      </w:r>
      <w:r w:rsidRPr="00F219E1">
        <w:rPr>
          <w:rFonts w:ascii="Arial" w:hAnsi="Arial" w:cs="Arial"/>
          <w:sz w:val="21"/>
          <w:szCs w:val="21"/>
          <w:lang w:val="de-CH"/>
        </w:rPr>
        <w:t xml:space="preserve">EFQM» ist drei Jahre gültig. </w:t>
      </w:r>
    </w:p>
    <w:p w14:paraId="237FBBCD" w14:textId="77777777" w:rsidR="004C6933" w:rsidRPr="00F219E1" w:rsidRDefault="004C6933">
      <w:pPr>
        <w:spacing w:line="280" w:lineRule="exact"/>
        <w:outlineLvl w:val="0"/>
        <w:rPr>
          <w:rFonts w:ascii="Arial" w:hAnsi="Arial" w:cs="Arial"/>
          <w:b/>
          <w:bCs/>
          <w:sz w:val="21"/>
          <w:szCs w:val="21"/>
        </w:rPr>
      </w:pPr>
    </w:p>
    <w:p w14:paraId="76545F4B" w14:textId="77777777" w:rsidR="004C6933" w:rsidRPr="00F219E1" w:rsidRDefault="004C6933">
      <w:pPr>
        <w:spacing w:line="280" w:lineRule="exact"/>
        <w:outlineLvl w:val="0"/>
        <w:rPr>
          <w:rFonts w:ascii="Arial" w:hAnsi="Arial" w:cs="Arial"/>
          <w:b/>
          <w:bCs/>
          <w:sz w:val="21"/>
          <w:szCs w:val="21"/>
        </w:rPr>
      </w:pPr>
      <w:r w:rsidRPr="00F219E1">
        <w:rPr>
          <w:rFonts w:ascii="Arial" w:hAnsi="Arial" w:cs="Arial"/>
          <w:b/>
          <w:bCs/>
          <w:sz w:val="21"/>
          <w:szCs w:val="21"/>
        </w:rPr>
        <w:t>1. Angaben zum Bewerber</w:t>
      </w:r>
    </w:p>
    <w:p w14:paraId="1DD8A673" w14:textId="77777777" w:rsidR="004C6933" w:rsidRPr="00F219E1" w:rsidRDefault="004C6933">
      <w:pPr>
        <w:spacing w:line="280" w:lineRule="exact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25"/>
      </w:tblGrid>
      <w:tr w:rsidR="004C6933" w:rsidRPr="00F219E1" w14:paraId="4793C48B" w14:textId="77777777" w:rsidTr="00FA586B">
        <w:tc>
          <w:tcPr>
            <w:tcW w:w="2977" w:type="dxa"/>
          </w:tcPr>
          <w:p w14:paraId="1B765A54" w14:textId="77777777" w:rsidR="004C6933" w:rsidRPr="00F219E1" w:rsidRDefault="004C6933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t>Name der Organisation</w:t>
            </w:r>
          </w:p>
          <w:p w14:paraId="2674061C" w14:textId="77777777" w:rsidR="004C6933" w:rsidRPr="00F219E1" w:rsidRDefault="004C6933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t>bzw. operationellen Einheit</w:t>
            </w:r>
          </w:p>
        </w:tc>
        <w:tc>
          <w:tcPr>
            <w:tcW w:w="6025" w:type="dxa"/>
            <w:vAlign w:val="center"/>
          </w:tcPr>
          <w:p w14:paraId="4C1B1F7C" w14:textId="1EA485CC" w:rsidR="004C6933" w:rsidRPr="00F219E1" w:rsidRDefault="0062521C" w:rsidP="00FA586B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219E1">
              <w:rPr>
                <w:rFonts w:ascii="Arial" w:hAnsi="Arial" w:cs="Arial"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t>    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219E1">
              <w:rPr>
                <w:rFonts w:ascii="Arial" w:hAnsi="Arial" w:cs="Arial"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t>    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219E1">
              <w:rPr>
                <w:rFonts w:ascii="Arial" w:hAnsi="Arial" w:cs="Arial"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t>    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219E1">
              <w:rPr>
                <w:rFonts w:ascii="Arial" w:hAnsi="Arial" w:cs="Arial"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t>    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219E1">
              <w:rPr>
                <w:rFonts w:ascii="Arial" w:hAnsi="Arial" w:cs="Arial"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t>    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219E1">
              <w:rPr>
                <w:rFonts w:ascii="Arial" w:hAnsi="Arial" w:cs="Arial"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t>    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C6933" w:rsidRPr="00F219E1" w14:paraId="1E2C27C4" w14:textId="77777777" w:rsidTr="00FA586B">
        <w:tc>
          <w:tcPr>
            <w:tcW w:w="2977" w:type="dxa"/>
          </w:tcPr>
          <w:p w14:paraId="0AE7E2F0" w14:textId="77777777" w:rsidR="004C6933" w:rsidRPr="00F219E1" w:rsidRDefault="004C6933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14:paraId="7CF9CDE0" w14:textId="77777777" w:rsidR="004C6933" w:rsidRPr="00F219E1" w:rsidRDefault="004C6933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t>Adresse</w:t>
            </w:r>
          </w:p>
        </w:tc>
        <w:tc>
          <w:tcPr>
            <w:tcW w:w="6025" w:type="dxa"/>
            <w:vAlign w:val="center"/>
          </w:tcPr>
          <w:p w14:paraId="165C0F87" w14:textId="77777777" w:rsidR="00FA586B" w:rsidRPr="00F219E1" w:rsidRDefault="00FA586B" w:rsidP="00FA586B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14:paraId="0E7E4BBC" w14:textId="5A99D467" w:rsidR="00FA586B" w:rsidRPr="00F219E1" w:rsidRDefault="0062521C" w:rsidP="00FA586B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219E1">
              <w:rPr>
                <w:rFonts w:ascii="Arial" w:hAnsi="Arial" w:cs="Arial"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t>    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219E1">
              <w:rPr>
                <w:rFonts w:ascii="Arial" w:hAnsi="Arial" w:cs="Arial"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t>    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219E1">
              <w:rPr>
                <w:rFonts w:ascii="Arial" w:hAnsi="Arial" w:cs="Arial"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t>    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219E1">
              <w:rPr>
                <w:rFonts w:ascii="Arial" w:hAnsi="Arial" w:cs="Arial"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t>    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219E1">
              <w:rPr>
                <w:rFonts w:ascii="Arial" w:hAnsi="Arial" w:cs="Arial"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t>    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219E1">
              <w:rPr>
                <w:rFonts w:ascii="Arial" w:hAnsi="Arial" w:cs="Arial"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t>    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C6933" w:rsidRPr="00F219E1" w14:paraId="69E00CA0" w14:textId="77777777" w:rsidTr="00FA586B">
        <w:tc>
          <w:tcPr>
            <w:tcW w:w="2977" w:type="dxa"/>
          </w:tcPr>
          <w:p w14:paraId="1EFE5416" w14:textId="77777777" w:rsidR="004C6933" w:rsidRPr="00F219E1" w:rsidRDefault="004C6933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14:paraId="1DEC8737" w14:textId="77777777" w:rsidR="004C6933" w:rsidRPr="00F219E1" w:rsidRDefault="004C6933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25" w:type="dxa"/>
            <w:vAlign w:val="center"/>
          </w:tcPr>
          <w:p w14:paraId="160C1DCD" w14:textId="5A765DBD" w:rsidR="004C6933" w:rsidRPr="00F219E1" w:rsidRDefault="004C6933" w:rsidP="00FA586B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3F54" w:rsidRPr="00F219E1" w14:paraId="67F8C467" w14:textId="77777777" w:rsidTr="00FA586B">
        <w:tc>
          <w:tcPr>
            <w:tcW w:w="2977" w:type="dxa"/>
          </w:tcPr>
          <w:p w14:paraId="53513715" w14:textId="77777777" w:rsidR="00E93F54" w:rsidRPr="00F219E1" w:rsidRDefault="00E93F54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14:paraId="6DBAFC1D" w14:textId="77777777" w:rsidR="00E93F54" w:rsidRPr="00F219E1" w:rsidRDefault="009C361A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t>PLZ/Ort</w:t>
            </w:r>
          </w:p>
        </w:tc>
        <w:tc>
          <w:tcPr>
            <w:tcW w:w="6025" w:type="dxa"/>
            <w:vAlign w:val="center"/>
          </w:tcPr>
          <w:p w14:paraId="3966DC6C" w14:textId="77777777" w:rsidR="00FA586B" w:rsidRPr="00F219E1" w:rsidRDefault="00FA586B" w:rsidP="00FA586B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14:paraId="3A22E6B0" w14:textId="21D33A80" w:rsidR="00E93F54" w:rsidRPr="00F219E1" w:rsidRDefault="0062521C" w:rsidP="00FA586B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219E1">
              <w:rPr>
                <w:rFonts w:ascii="Arial" w:hAnsi="Arial" w:cs="Arial"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t>    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219E1">
              <w:rPr>
                <w:rFonts w:ascii="Arial" w:hAnsi="Arial" w:cs="Arial"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t>    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C6933" w:rsidRPr="00F219E1" w14:paraId="67AB4971" w14:textId="77777777" w:rsidTr="00FA586B">
        <w:tc>
          <w:tcPr>
            <w:tcW w:w="2977" w:type="dxa"/>
          </w:tcPr>
          <w:p w14:paraId="4D9394C9" w14:textId="77777777" w:rsidR="004C6933" w:rsidRPr="00F219E1" w:rsidRDefault="004C6933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14:paraId="31BFB60B" w14:textId="77777777" w:rsidR="004C6933" w:rsidRPr="00F219E1" w:rsidRDefault="009C361A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t>GeschäftsführerIn/DirektorIn</w:t>
            </w:r>
          </w:p>
        </w:tc>
        <w:tc>
          <w:tcPr>
            <w:tcW w:w="6025" w:type="dxa"/>
            <w:vAlign w:val="center"/>
          </w:tcPr>
          <w:p w14:paraId="22B7815D" w14:textId="77777777" w:rsidR="00FA586B" w:rsidRPr="00F219E1" w:rsidRDefault="00FA586B" w:rsidP="00FA586B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14:paraId="74EA9D8E" w14:textId="214555AC" w:rsidR="004C6933" w:rsidRPr="00F219E1" w:rsidRDefault="0062521C" w:rsidP="00FA586B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219E1">
              <w:rPr>
                <w:rFonts w:ascii="Arial" w:hAnsi="Arial" w:cs="Arial"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t>    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219E1">
              <w:rPr>
                <w:rFonts w:ascii="Arial" w:hAnsi="Arial" w:cs="Arial"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t>    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931696" w:rsidRPr="00F219E1" w14:paraId="291152B4" w14:textId="77777777" w:rsidTr="00FA586B">
        <w:tc>
          <w:tcPr>
            <w:tcW w:w="2977" w:type="dxa"/>
          </w:tcPr>
          <w:p w14:paraId="312D73CE" w14:textId="77777777" w:rsidR="00931696" w:rsidRPr="00F219E1" w:rsidRDefault="00931696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14:paraId="37C07410" w14:textId="77777777" w:rsidR="00931696" w:rsidRPr="00F219E1" w:rsidRDefault="00931696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t>Kontaktperson</w:t>
            </w:r>
          </w:p>
        </w:tc>
        <w:tc>
          <w:tcPr>
            <w:tcW w:w="6025" w:type="dxa"/>
            <w:vAlign w:val="center"/>
          </w:tcPr>
          <w:p w14:paraId="6D315590" w14:textId="77777777" w:rsidR="00FA586B" w:rsidRPr="00F219E1" w:rsidRDefault="00FA586B" w:rsidP="00FA586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8AC67A8" w14:textId="4C416062" w:rsidR="00931696" w:rsidRPr="00F219E1" w:rsidRDefault="0062521C" w:rsidP="00FA586B">
            <w:pPr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219E1">
              <w:rPr>
                <w:rFonts w:ascii="Arial" w:hAnsi="Arial" w:cs="Arial"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t>    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219E1">
              <w:rPr>
                <w:rFonts w:ascii="Arial" w:hAnsi="Arial" w:cs="Arial"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t>    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931696" w:rsidRPr="00F219E1" w14:paraId="10876B61" w14:textId="77777777" w:rsidTr="00FA586B">
        <w:tc>
          <w:tcPr>
            <w:tcW w:w="2977" w:type="dxa"/>
          </w:tcPr>
          <w:p w14:paraId="189E7F7C" w14:textId="77777777" w:rsidR="00931696" w:rsidRPr="00F219E1" w:rsidRDefault="00931696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14:paraId="138D8573" w14:textId="77777777" w:rsidR="00931696" w:rsidRPr="00F219E1" w:rsidRDefault="00931696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t>Telefon</w:t>
            </w:r>
          </w:p>
        </w:tc>
        <w:tc>
          <w:tcPr>
            <w:tcW w:w="6025" w:type="dxa"/>
            <w:vAlign w:val="center"/>
          </w:tcPr>
          <w:p w14:paraId="3745589B" w14:textId="77777777" w:rsidR="00FA586B" w:rsidRPr="00F219E1" w:rsidRDefault="00FA586B" w:rsidP="00FA586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A650540" w14:textId="2E35E42A" w:rsidR="00931696" w:rsidRPr="00F219E1" w:rsidRDefault="0062521C" w:rsidP="00FA586B">
            <w:pPr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219E1">
              <w:rPr>
                <w:rFonts w:ascii="Arial" w:hAnsi="Arial" w:cs="Arial"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t>    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219E1">
              <w:rPr>
                <w:rFonts w:ascii="Arial" w:hAnsi="Arial" w:cs="Arial"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t>    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931696" w:rsidRPr="00F219E1" w14:paraId="231AB87D" w14:textId="77777777" w:rsidTr="00FA586B">
        <w:tc>
          <w:tcPr>
            <w:tcW w:w="2977" w:type="dxa"/>
          </w:tcPr>
          <w:p w14:paraId="362F16EB" w14:textId="77777777" w:rsidR="00931696" w:rsidRPr="00F219E1" w:rsidRDefault="00931696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14:paraId="478F156E" w14:textId="77777777" w:rsidR="00931696" w:rsidRPr="00F219E1" w:rsidRDefault="00931696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  <w:tc>
          <w:tcPr>
            <w:tcW w:w="6025" w:type="dxa"/>
            <w:vAlign w:val="center"/>
          </w:tcPr>
          <w:p w14:paraId="5735F18E" w14:textId="77777777" w:rsidR="00FA586B" w:rsidRPr="00F219E1" w:rsidRDefault="00FA586B" w:rsidP="00FA586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80B132" w14:textId="349450B1" w:rsidR="00931696" w:rsidRPr="00F219E1" w:rsidRDefault="0062521C" w:rsidP="00FA586B">
            <w:pPr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219E1">
              <w:rPr>
                <w:rFonts w:ascii="Arial" w:hAnsi="Arial" w:cs="Arial"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t>    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219E1">
              <w:rPr>
                <w:rFonts w:ascii="Arial" w:hAnsi="Arial" w:cs="Arial"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t>    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2F419AE9" w14:textId="494DB5B7" w:rsidR="002E4B45" w:rsidRPr="00F219E1" w:rsidRDefault="002E4B45">
      <w:pPr>
        <w:spacing w:line="280" w:lineRule="exact"/>
        <w:outlineLvl w:val="0"/>
        <w:rPr>
          <w:rFonts w:ascii="Arial" w:hAnsi="Arial" w:cs="Arial"/>
          <w:sz w:val="21"/>
          <w:szCs w:val="21"/>
        </w:rPr>
      </w:pPr>
    </w:p>
    <w:p w14:paraId="454110C3" w14:textId="6C2CD62A" w:rsidR="002E4B45" w:rsidRPr="00F219E1" w:rsidRDefault="002E4B45">
      <w:pPr>
        <w:spacing w:line="280" w:lineRule="exact"/>
        <w:outlineLvl w:val="0"/>
        <w:rPr>
          <w:rFonts w:ascii="Arial" w:hAnsi="Arial" w:cs="Arial"/>
          <w:sz w:val="21"/>
          <w:szCs w:val="21"/>
        </w:rPr>
      </w:pPr>
    </w:p>
    <w:p w14:paraId="0F20F47C" w14:textId="7E4FE9D2" w:rsidR="002E4B45" w:rsidRPr="00F219E1" w:rsidRDefault="002E4B45">
      <w:pPr>
        <w:spacing w:line="280" w:lineRule="exact"/>
        <w:outlineLvl w:val="0"/>
        <w:rPr>
          <w:rFonts w:ascii="Arial" w:hAnsi="Arial" w:cs="Arial"/>
          <w:sz w:val="21"/>
          <w:szCs w:val="21"/>
        </w:rPr>
      </w:pPr>
    </w:p>
    <w:p w14:paraId="5ACA2702" w14:textId="18474C2C" w:rsidR="002E4B45" w:rsidRPr="00F219E1" w:rsidRDefault="002E4B45">
      <w:pPr>
        <w:spacing w:line="280" w:lineRule="exact"/>
        <w:outlineLvl w:val="0"/>
        <w:rPr>
          <w:rFonts w:ascii="Arial" w:hAnsi="Arial" w:cs="Arial"/>
          <w:sz w:val="21"/>
          <w:szCs w:val="21"/>
        </w:rPr>
      </w:pPr>
    </w:p>
    <w:p w14:paraId="3BEFB157" w14:textId="3B8BFDBF" w:rsidR="004C6933" w:rsidRPr="00F219E1" w:rsidRDefault="004C6933">
      <w:pPr>
        <w:outlineLvl w:val="0"/>
        <w:rPr>
          <w:rFonts w:ascii="Arial" w:hAnsi="Arial" w:cs="Arial"/>
          <w:b/>
          <w:sz w:val="21"/>
          <w:szCs w:val="21"/>
        </w:rPr>
      </w:pPr>
      <w:r w:rsidRPr="00F219E1">
        <w:rPr>
          <w:rFonts w:ascii="Arial" w:hAnsi="Arial" w:cs="Arial"/>
          <w:b/>
          <w:sz w:val="21"/>
          <w:szCs w:val="21"/>
        </w:rPr>
        <w:t xml:space="preserve">2. </w:t>
      </w:r>
      <w:r w:rsidRPr="00F219E1">
        <w:rPr>
          <w:rFonts w:ascii="Arial" w:hAnsi="Arial" w:cs="Arial"/>
          <w:b/>
          <w:bCs/>
          <w:sz w:val="21"/>
          <w:szCs w:val="21"/>
        </w:rPr>
        <w:t xml:space="preserve">Angaben zur Firma / Organisation, die sich für die </w:t>
      </w:r>
      <w:r w:rsidR="004C1B43" w:rsidRPr="00F219E1">
        <w:rPr>
          <w:rFonts w:ascii="Arial" w:hAnsi="Arial" w:cs="Arial"/>
          <w:b/>
          <w:bCs/>
          <w:sz w:val="21"/>
          <w:szCs w:val="21"/>
        </w:rPr>
        <w:t>Anerkennungsstufe bewirbt:</w:t>
      </w:r>
    </w:p>
    <w:p w14:paraId="75732773" w14:textId="77777777" w:rsidR="004C6933" w:rsidRPr="00F219E1" w:rsidRDefault="004C6933">
      <w:pPr>
        <w:rPr>
          <w:rFonts w:ascii="Arial" w:hAnsi="Arial" w:cs="Arial"/>
          <w:sz w:val="21"/>
          <w:szCs w:val="21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601"/>
        <w:gridCol w:w="851"/>
        <w:gridCol w:w="1559"/>
        <w:gridCol w:w="958"/>
      </w:tblGrid>
      <w:tr w:rsidR="00530363" w:rsidRPr="00F219E1" w14:paraId="1A30FF96" w14:textId="77777777" w:rsidTr="002E4B45">
        <w:tc>
          <w:tcPr>
            <w:tcW w:w="5954" w:type="dxa"/>
          </w:tcPr>
          <w:p w14:paraId="5DBD669B" w14:textId="77777777" w:rsidR="00530363" w:rsidRPr="00F219E1" w:rsidRDefault="00530363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t xml:space="preserve">Wir sind eine operationelle Einheit einer Organisation </w:t>
            </w:r>
          </w:p>
        </w:tc>
        <w:tc>
          <w:tcPr>
            <w:tcW w:w="601" w:type="dxa"/>
          </w:tcPr>
          <w:p w14:paraId="46161DA7" w14:textId="77777777" w:rsidR="00530363" w:rsidRPr="00F219E1" w:rsidRDefault="00530363" w:rsidP="002E4B45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t>Ja</w:t>
            </w:r>
          </w:p>
        </w:tc>
        <w:tc>
          <w:tcPr>
            <w:tcW w:w="851" w:type="dxa"/>
          </w:tcPr>
          <w:p w14:paraId="597C653C" w14:textId="28490482" w:rsidR="00530363" w:rsidRPr="00F219E1" w:rsidRDefault="002E4B45" w:rsidP="006F6A1B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219E1">
              <w:rPr>
                <w:rFonts w:ascii="Arial" w:hAnsi="Arial" w:cs="Arial"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t>    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</w:tcPr>
          <w:p w14:paraId="14449946" w14:textId="4D9A35BC" w:rsidR="00530363" w:rsidRPr="00F219E1" w:rsidRDefault="00530363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t>Nein</w:t>
            </w:r>
            <w:r w:rsidR="002E4B45" w:rsidRPr="00F219E1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2E4B45"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4B45"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2E4B45" w:rsidRPr="00F219E1">
              <w:rPr>
                <w:rFonts w:ascii="Arial" w:hAnsi="Arial" w:cs="Arial"/>
                <w:sz w:val="21"/>
                <w:szCs w:val="21"/>
              </w:rPr>
            </w:r>
            <w:r w:rsidR="002E4B45"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E4B45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E4B45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E4B45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E4B45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E4B45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E4B45"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8" w:type="dxa"/>
          </w:tcPr>
          <w:p w14:paraId="26B8CA2E" w14:textId="25C7E355" w:rsidR="00530363" w:rsidRPr="00F219E1" w:rsidRDefault="00530363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30363" w:rsidRPr="00F219E1" w14:paraId="5EAB61FF" w14:textId="77777777" w:rsidTr="002E4B45">
        <w:tc>
          <w:tcPr>
            <w:tcW w:w="5954" w:type="dxa"/>
          </w:tcPr>
          <w:p w14:paraId="64C9CBCC" w14:textId="77777777" w:rsidR="00530363" w:rsidRPr="00F219E1" w:rsidRDefault="0053036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t>(Abteilung, Filiale etc.)</w:t>
            </w:r>
          </w:p>
        </w:tc>
        <w:tc>
          <w:tcPr>
            <w:tcW w:w="601" w:type="dxa"/>
          </w:tcPr>
          <w:p w14:paraId="2C9C34B1" w14:textId="77777777" w:rsidR="00530363" w:rsidRPr="00F219E1" w:rsidRDefault="00530363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7F9E2D22" w14:textId="77777777" w:rsidR="00530363" w:rsidRPr="00F219E1" w:rsidRDefault="0053036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2367273" w14:textId="77777777" w:rsidR="00530363" w:rsidRPr="00F219E1" w:rsidRDefault="0053036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8" w:type="dxa"/>
          </w:tcPr>
          <w:p w14:paraId="2DD1A4C8" w14:textId="77777777" w:rsidR="00530363" w:rsidRPr="00F219E1" w:rsidRDefault="0053036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30363" w:rsidRPr="00F219E1" w14:paraId="4C418195" w14:textId="77777777" w:rsidTr="002E4B45">
        <w:tc>
          <w:tcPr>
            <w:tcW w:w="5954" w:type="dxa"/>
          </w:tcPr>
          <w:p w14:paraId="6FDB6F91" w14:textId="77777777" w:rsidR="00530363" w:rsidRPr="00F219E1" w:rsidRDefault="00530363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1" w:type="dxa"/>
          </w:tcPr>
          <w:p w14:paraId="5053F826" w14:textId="77777777" w:rsidR="00530363" w:rsidRPr="00F219E1" w:rsidRDefault="00530363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4063A7FD" w14:textId="77777777" w:rsidR="00530363" w:rsidRPr="00F219E1" w:rsidRDefault="00530363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A307B1D" w14:textId="77777777" w:rsidR="00530363" w:rsidRPr="00F219E1" w:rsidRDefault="00530363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8" w:type="dxa"/>
          </w:tcPr>
          <w:p w14:paraId="40EFD815" w14:textId="77777777" w:rsidR="00530363" w:rsidRPr="00F219E1" w:rsidRDefault="00530363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30363" w:rsidRPr="00F219E1" w14:paraId="689287D0" w14:textId="77777777" w:rsidTr="002E4B45">
        <w:tc>
          <w:tcPr>
            <w:tcW w:w="5954" w:type="dxa"/>
          </w:tcPr>
          <w:p w14:paraId="081516CF" w14:textId="77777777" w:rsidR="00530363" w:rsidRPr="00F219E1" w:rsidRDefault="00530363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t xml:space="preserve">Wir sind SAQ-Mitglied </w:t>
            </w:r>
          </w:p>
        </w:tc>
        <w:tc>
          <w:tcPr>
            <w:tcW w:w="601" w:type="dxa"/>
          </w:tcPr>
          <w:p w14:paraId="2C18C955" w14:textId="77777777" w:rsidR="00530363" w:rsidRPr="00F219E1" w:rsidRDefault="00530363" w:rsidP="002E4B45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t>Ja</w:t>
            </w:r>
          </w:p>
        </w:tc>
        <w:tc>
          <w:tcPr>
            <w:tcW w:w="851" w:type="dxa"/>
          </w:tcPr>
          <w:p w14:paraId="4DF09C51" w14:textId="31FC5C50" w:rsidR="00530363" w:rsidRPr="00F219E1" w:rsidRDefault="002E4B45" w:rsidP="00530363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219E1">
              <w:rPr>
                <w:rFonts w:ascii="Arial" w:hAnsi="Arial" w:cs="Arial"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t>    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</w:tcPr>
          <w:p w14:paraId="22A9B27C" w14:textId="300C4C3B" w:rsidR="00530363" w:rsidRPr="00F219E1" w:rsidRDefault="00530363" w:rsidP="002E4B45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t>Nein</w:t>
            </w:r>
            <w:r w:rsidR="002E4B45" w:rsidRPr="00F219E1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2E4B45"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4B45"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2E4B45" w:rsidRPr="00F219E1">
              <w:rPr>
                <w:rFonts w:ascii="Arial" w:hAnsi="Arial" w:cs="Arial"/>
                <w:sz w:val="21"/>
                <w:szCs w:val="21"/>
              </w:rPr>
            </w:r>
            <w:r w:rsidR="002E4B45"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E4B45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E4B45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E4B45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E4B45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E4B45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E4B45"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8" w:type="dxa"/>
          </w:tcPr>
          <w:p w14:paraId="6330F777" w14:textId="64FDF7B0" w:rsidR="00530363" w:rsidRPr="00F219E1" w:rsidRDefault="00530363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87132DE" w14:textId="77777777" w:rsidR="004C6933" w:rsidRPr="00F219E1" w:rsidRDefault="004C6933">
      <w:pPr>
        <w:rPr>
          <w:rFonts w:ascii="Arial" w:hAnsi="Arial" w:cs="Arial"/>
          <w:sz w:val="21"/>
          <w:szCs w:val="21"/>
        </w:rPr>
      </w:pPr>
    </w:p>
    <w:p w14:paraId="09B9559B" w14:textId="77777777" w:rsidR="004C6933" w:rsidRPr="00F219E1" w:rsidRDefault="004C6933">
      <w:pPr>
        <w:rPr>
          <w:rFonts w:ascii="Arial" w:hAnsi="Arial" w:cs="Arial"/>
          <w:sz w:val="21"/>
          <w:szCs w:val="21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260"/>
      </w:tblGrid>
      <w:tr w:rsidR="004C6933" w:rsidRPr="00F219E1" w14:paraId="239F2187" w14:textId="77777777" w:rsidTr="00A9433C">
        <w:tc>
          <w:tcPr>
            <w:tcW w:w="5954" w:type="dxa"/>
          </w:tcPr>
          <w:p w14:paraId="2615BE74" w14:textId="77777777" w:rsidR="004C6933" w:rsidRPr="00F219E1" w:rsidRDefault="004C6933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t>Genaue Anzahl Mitarbeiter der Organisationseinheit</w:t>
            </w:r>
          </w:p>
        </w:tc>
        <w:tc>
          <w:tcPr>
            <w:tcW w:w="3260" w:type="dxa"/>
          </w:tcPr>
          <w:p w14:paraId="2B3822E3" w14:textId="77777777" w:rsidR="004C6933" w:rsidRPr="00F219E1" w:rsidRDefault="00931696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2AD60153" w14:textId="77777777" w:rsidR="004C6933" w:rsidRPr="00F219E1" w:rsidRDefault="004C6933">
      <w:pPr>
        <w:rPr>
          <w:rFonts w:ascii="Arial" w:hAnsi="Arial" w:cs="Arial"/>
          <w:sz w:val="21"/>
          <w:szCs w:val="21"/>
        </w:rPr>
      </w:pPr>
    </w:p>
    <w:p w14:paraId="6EFD995A" w14:textId="77777777" w:rsidR="004C6933" w:rsidRPr="00F219E1" w:rsidRDefault="004C6933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C6933" w:rsidRPr="00F219E1" w14:paraId="66B8E833" w14:textId="77777777" w:rsidTr="00DA2B07">
        <w:trPr>
          <w:cantSplit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11F1077C" w14:textId="77777777" w:rsidR="004C6933" w:rsidRPr="00F219E1" w:rsidRDefault="004C6933">
            <w:pPr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t>Bitte Code der Standard Industrial Classification (SIC) einsetzen, der Ihr Unternehmen am besten beschreibt (</w:t>
            </w:r>
            <w:r w:rsidR="00C03207" w:rsidRPr="00F219E1">
              <w:rPr>
                <w:rFonts w:ascii="Arial" w:hAnsi="Arial" w:cs="Arial"/>
                <w:sz w:val="21"/>
                <w:szCs w:val="21"/>
              </w:rPr>
              <w:t xml:space="preserve">siehe </w:t>
            </w:r>
            <w:r w:rsidRPr="00F219E1">
              <w:rPr>
                <w:rFonts w:ascii="Arial" w:hAnsi="Arial" w:cs="Arial"/>
                <w:sz w:val="21"/>
                <w:szCs w:val="21"/>
              </w:rPr>
              <w:t>letzte Seite)</w:t>
            </w:r>
          </w:p>
        </w:tc>
      </w:tr>
      <w:tr w:rsidR="00C03207" w:rsidRPr="00F219E1" w14:paraId="4400B8E8" w14:textId="77777777" w:rsidTr="00A9433C">
        <w:trPr>
          <w:trHeight w:val="51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66B81" w14:textId="77777777" w:rsidR="002E4B45" w:rsidRPr="00F219E1" w:rsidRDefault="002E4B45" w:rsidP="002E4B45">
            <w:pPr>
              <w:rPr>
                <w:rFonts w:ascii="Arial" w:hAnsi="Arial" w:cs="Arial"/>
                <w:sz w:val="21"/>
                <w:szCs w:val="21"/>
              </w:rPr>
            </w:pPr>
          </w:p>
          <w:p w14:paraId="6E4EBCF0" w14:textId="3DC34C64" w:rsidR="002E4B45" w:rsidRPr="00F219E1" w:rsidRDefault="00C03207" w:rsidP="002E4B45">
            <w:pPr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t>Code / Sektor</w:t>
            </w:r>
            <w:r w:rsidR="00931696" w:rsidRPr="00F219E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31696"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696"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31696" w:rsidRPr="00F219E1">
              <w:rPr>
                <w:rFonts w:ascii="Arial" w:hAnsi="Arial" w:cs="Arial"/>
                <w:sz w:val="21"/>
                <w:szCs w:val="21"/>
              </w:rPr>
            </w:r>
            <w:r w:rsidR="00931696"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31696"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E4B45"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4B45"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2E4B45" w:rsidRPr="00F219E1">
              <w:rPr>
                <w:rFonts w:ascii="Arial" w:hAnsi="Arial" w:cs="Arial"/>
                <w:sz w:val="21"/>
                <w:szCs w:val="21"/>
              </w:rPr>
            </w:r>
            <w:r w:rsidR="002E4B45"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E4B45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E4B45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E4B45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E4B45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E4B45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E4B45"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EB0E9A8" w14:textId="5DB32C9C" w:rsidR="00C03207" w:rsidRPr="00F219E1" w:rsidRDefault="00C03207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433C" w:rsidRPr="00F219E1" w14:paraId="437C1AF0" w14:textId="77777777" w:rsidTr="00A9433C">
        <w:trPr>
          <w:trHeight w:val="51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2852E" w14:textId="77777777" w:rsidR="00A9433C" w:rsidRPr="00F219E1" w:rsidRDefault="00A9433C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22523E" w14:textId="77777777" w:rsidR="004C6933" w:rsidRPr="00F219E1" w:rsidRDefault="004C6933">
      <w:pPr>
        <w:rPr>
          <w:rFonts w:ascii="Arial" w:hAnsi="Arial" w:cs="Arial"/>
          <w:b/>
          <w:sz w:val="21"/>
          <w:szCs w:val="21"/>
        </w:rPr>
      </w:pPr>
    </w:p>
    <w:p w14:paraId="3EB9BAF6" w14:textId="77777777" w:rsidR="004C6933" w:rsidRPr="00F219E1" w:rsidRDefault="00A9433C">
      <w:pPr>
        <w:rPr>
          <w:rFonts w:ascii="Arial" w:hAnsi="Arial" w:cs="Arial"/>
          <w:sz w:val="21"/>
          <w:szCs w:val="21"/>
        </w:rPr>
      </w:pPr>
      <w:r w:rsidRPr="00F219E1">
        <w:rPr>
          <w:rFonts w:ascii="Arial" w:hAnsi="Arial" w:cs="Arial"/>
          <w:sz w:val="21"/>
          <w:szCs w:val="21"/>
        </w:rPr>
        <w:t>Geschäftstätigkeit</w:t>
      </w:r>
    </w:p>
    <w:tbl>
      <w:tblPr>
        <w:tblW w:w="9214" w:type="dxa"/>
        <w:tblInd w:w="108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C6933" w:rsidRPr="00F219E1" w14:paraId="05213D2B" w14:textId="77777777" w:rsidTr="00DA2B07">
        <w:tc>
          <w:tcPr>
            <w:tcW w:w="9214" w:type="dxa"/>
          </w:tcPr>
          <w:p w14:paraId="7646502C" w14:textId="77777777" w:rsidR="00DE219B" w:rsidRPr="00F219E1" w:rsidRDefault="00DE219B" w:rsidP="00DA2B07">
            <w:pPr>
              <w:rPr>
                <w:rFonts w:ascii="Arial" w:hAnsi="Arial" w:cs="Arial"/>
                <w:sz w:val="21"/>
                <w:szCs w:val="21"/>
              </w:rPr>
            </w:pPr>
          </w:p>
          <w:p w14:paraId="1CD90E38" w14:textId="77777777" w:rsidR="002E4B45" w:rsidRPr="00F219E1" w:rsidRDefault="00931696" w:rsidP="002E4B45">
            <w:pPr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E4B45"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4B45"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2E4B45" w:rsidRPr="00F219E1">
              <w:rPr>
                <w:rFonts w:ascii="Arial" w:hAnsi="Arial" w:cs="Arial"/>
                <w:sz w:val="21"/>
                <w:szCs w:val="21"/>
              </w:rPr>
            </w:r>
            <w:r w:rsidR="002E4B45"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E4B45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E4B45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E4B45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E4B45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E4B45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E4B45"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027E9BE7" w14:textId="4E0343D9" w:rsidR="00DE219B" w:rsidRPr="00F219E1" w:rsidRDefault="00DE219B" w:rsidP="00DA2B07">
            <w:pPr>
              <w:rPr>
                <w:rFonts w:ascii="Arial" w:hAnsi="Arial" w:cs="Arial"/>
                <w:sz w:val="21"/>
                <w:szCs w:val="21"/>
              </w:rPr>
            </w:pPr>
          </w:p>
          <w:p w14:paraId="4E2FA065" w14:textId="77777777" w:rsidR="00931696" w:rsidRPr="00F219E1" w:rsidRDefault="00931696" w:rsidP="00DA2B07">
            <w:pPr>
              <w:rPr>
                <w:rFonts w:ascii="Arial" w:hAnsi="Arial" w:cs="Arial"/>
                <w:sz w:val="21"/>
                <w:szCs w:val="21"/>
              </w:rPr>
            </w:pPr>
          </w:p>
          <w:p w14:paraId="1429145E" w14:textId="77777777" w:rsidR="00931696" w:rsidRPr="00F219E1" w:rsidRDefault="00931696" w:rsidP="00DA2B07">
            <w:pPr>
              <w:rPr>
                <w:rFonts w:ascii="Arial" w:hAnsi="Arial" w:cs="Arial"/>
                <w:sz w:val="21"/>
                <w:szCs w:val="21"/>
              </w:rPr>
            </w:pPr>
          </w:p>
          <w:p w14:paraId="06FF242E" w14:textId="77777777" w:rsidR="00DE219B" w:rsidRPr="00F219E1" w:rsidRDefault="00DE219B" w:rsidP="00DA2B07">
            <w:pPr>
              <w:rPr>
                <w:rFonts w:ascii="Arial" w:hAnsi="Arial" w:cs="Arial"/>
                <w:sz w:val="21"/>
                <w:szCs w:val="21"/>
              </w:rPr>
            </w:pPr>
          </w:p>
          <w:p w14:paraId="051BBDE0" w14:textId="77777777" w:rsidR="00DE219B" w:rsidRPr="00F219E1" w:rsidRDefault="00DE219B" w:rsidP="00DA2B07">
            <w:pPr>
              <w:rPr>
                <w:rFonts w:ascii="Arial" w:hAnsi="Arial" w:cs="Arial"/>
                <w:sz w:val="21"/>
                <w:szCs w:val="21"/>
              </w:rPr>
            </w:pPr>
          </w:p>
          <w:p w14:paraId="144FE097" w14:textId="77777777" w:rsidR="00DE219B" w:rsidRPr="00F219E1" w:rsidRDefault="00DE219B" w:rsidP="00DA2B07">
            <w:pPr>
              <w:rPr>
                <w:rFonts w:ascii="Arial" w:hAnsi="Arial" w:cs="Arial"/>
                <w:sz w:val="21"/>
                <w:szCs w:val="21"/>
              </w:rPr>
            </w:pPr>
          </w:p>
          <w:p w14:paraId="5767CCC2" w14:textId="77777777" w:rsidR="00DE219B" w:rsidRPr="00F219E1" w:rsidRDefault="00DE219B" w:rsidP="00DA2B07">
            <w:pPr>
              <w:rPr>
                <w:rFonts w:ascii="Arial" w:hAnsi="Arial" w:cs="Arial"/>
                <w:sz w:val="21"/>
                <w:szCs w:val="21"/>
              </w:rPr>
            </w:pPr>
          </w:p>
          <w:p w14:paraId="44270864" w14:textId="77777777" w:rsidR="00DE219B" w:rsidRPr="00F219E1" w:rsidRDefault="00DE219B" w:rsidP="00DA2B07">
            <w:pPr>
              <w:rPr>
                <w:rFonts w:ascii="Arial" w:hAnsi="Arial" w:cs="Arial"/>
                <w:sz w:val="21"/>
                <w:szCs w:val="21"/>
              </w:rPr>
            </w:pPr>
          </w:p>
          <w:p w14:paraId="2879BCF8" w14:textId="77777777" w:rsidR="00DE219B" w:rsidRPr="00F219E1" w:rsidRDefault="00DE219B" w:rsidP="00DA2B07">
            <w:pPr>
              <w:rPr>
                <w:rFonts w:ascii="Arial" w:hAnsi="Arial" w:cs="Arial"/>
                <w:sz w:val="21"/>
                <w:szCs w:val="21"/>
              </w:rPr>
            </w:pPr>
          </w:p>
          <w:p w14:paraId="61534B5C" w14:textId="77777777" w:rsidR="00DE219B" w:rsidRPr="00F219E1" w:rsidRDefault="00DE219B" w:rsidP="00DA2B0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37EFD62" w14:textId="77777777" w:rsidR="00DE219B" w:rsidRPr="00F219E1" w:rsidRDefault="00DE219B" w:rsidP="00DA2B0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9CB8732" w14:textId="77777777" w:rsidR="00DE219B" w:rsidRPr="00F219E1" w:rsidRDefault="00DE219B" w:rsidP="00DA2B0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00E66E7" w14:textId="77777777" w:rsidR="00DE219B" w:rsidRPr="00F219E1" w:rsidRDefault="00DE219B" w:rsidP="00DA2B0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38E684F" w14:textId="77777777" w:rsidR="00DE219B" w:rsidRPr="00F219E1" w:rsidRDefault="00DE219B" w:rsidP="00DA2B0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94487F9" w14:textId="77777777" w:rsidR="00DA2B07" w:rsidRPr="00F219E1" w:rsidRDefault="00DA2B07" w:rsidP="00DA2B0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73448B3" w14:textId="77777777" w:rsidR="004C6933" w:rsidRPr="00F219E1" w:rsidRDefault="004C6933">
      <w:pPr>
        <w:rPr>
          <w:rFonts w:ascii="Arial" w:hAnsi="Arial" w:cs="Arial"/>
          <w:sz w:val="21"/>
          <w:szCs w:val="21"/>
        </w:rPr>
      </w:pPr>
    </w:p>
    <w:p w14:paraId="5BD5F010" w14:textId="77777777" w:rsidR="004C6933" w:rsidRPr="00F219E1" w:rsidRDefault="004C6933">
      <w:pPr>
        <w:rPr>
          <w:rFonts w:ascii="Arial" w:hAnsi="Arial" w:cs="Arial"/>
          <w:sz w:val="21"/>
          <w:szCs w:val="21"/>
        </w:rPr>
      </w:pPr>
      <w:r w:rsidRPr="00F219E1">
        <w:rPr>
          <w:rFonts w:ascii="Arial" w:hAnsi="Arial" w:cs="Arial"/>
          <w:sz w:val="21"/>
          <w:szCs w:val="21"/>
        </w:rPr>
        <w:t>Weitere Standorte im Geltungsbereich</w:t>
      </w:r>
    </w:p>
    <w:tbl>
      <w:tblPr>
        <w:tblW w:w="0" w:type="auto"/>
        <w:tblInd w:w="108" w:type="dxa"/>
        <w:tblBorders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963"/>
      </w:tblGrid>
      <w:tr w:rsidR="00931696" w:rsidRPr="00F219E1" w14:paraId="545ABB7D" w14:textId="77777777" w:rsidTr="00DA2B07">
        <w:tc>
          <w:tcPr>
            <w:tcW w:w="9179" w:type="dxa"/>
          </w:tcPr>
          <w:p w14:paraId="30688B63" w14:textId="77777777" w:rsidR="002E4B45" w:rsidRPr="00F219E1" w:rsidRDefault="002E4B45">
            <w:pPr>
              <w:rPr>
                <w:rFonts w:ascii="Arial" w:hAnsi="Arial" w:cs="Arial"/>
                <w:sz w:val="21"/>
                <w:szCs w:val="21"/>
              </w:rPr>
            </w:pPr>
          </w:p>
          <w:p w14:paraId="39678B60" w14:textId="72793EBB" w:rsidR="00931696" w:rsidRPr="00F219E1" w:rsidRDefault="00931696">
            <w:pPr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931696" w:rsidRPr="00F219E1" w14:paraId="635DCCE2" w14:textId="77777777" w:rsidTr="00DA2B07">
        <w:tc>
          <w:tcPr>
            <w:tcW w:w="9179" w:type="dxa"/>
          </w:tcPr>
          <w:p w14:paraId="37D78D8B" w14:textId="18077DFE" w:rsidR="00931696" w:rsidRPr="00F219E1" w:rsidRDefault="0093169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1696" w:rsidRPr="00F219E1" w14:paraId="666BA9FE" w14:textId="77777777" w:rsidTr="00DA2B07">
        <w:tc>
          <w:tcPr>
            <w:tcW w:w="9179" w:type="dxa"/>
          </w:tcPr>
          <w:p w14:paraId="2089ED91" w14:textId="77777777" w:rsidR="00931696" w:rsidRPr="00F219E1" w:rsidRDefault="0093169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B6558B4" w14:textId="77777777" w:rsidR="004C6933" w:rsidRPr="00F219E1" w:rsidRDefault="004C6933">
      <w:pPr>
        <w:rPr>
          <w:rFonts w:ascii="Arial" w:hAnsi="Arial" w:cs="Arial"/>
          <w:sz w:val="21"/>
          <w:szCs w:val="21"/>
        </w:rPr>
      </w:pPr>
    </w:p>
    <w:p w14:paraId="0A08CCA8" w14:textId="77777777" w:rsidR="004C6933" w:rsidRPr="00F219E1" w:rsidRDefault="004C6933">
      <w:pPr>
        <w:rPr>
          <w:rFonts w:ascii="Arial" w:hAnsi="Arial" w:cs="Arial"/>
          <w:sz w:val="21"/>
          <w:szCs w:val="21"/>
        </w:rPr>
      </w:pPr>
      <w:r w:rsidRPr="00F219E1">
        <w:rPr>
          <w:rFonts w:ascii="Arial" w:hAnsi="Arial" w:cs="Arial"/>
          <w:sz w:val="21"/>
          <w:szCs w:val="21"/>
        </w:rPr>
        <w:t>Qualitätsmanagementsystem (z.B. ISO 9001)</w:t>
      </w:r>
    </w:p>
    <w:tbl>
      <w:tblPr>
        <w:tblW w:w="0" w:type="auto"/>
        <w:tblInd w:w="108" w:type="dxa"/>
        <w:tblBorders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963"/>
      </w:tblGrid>
      <w:tr w:rsidR="004C6933" w:rsidRPr="00F219E1" w14:paraId="6B6A3F9A" w14:textId="77777777" w:rsidTr="00DA2B07">
        <w:tc>
          <w:tcPr>
            <w:tcW w:w="9179" w:type="dxa"/>
          </w:tcPr>
          <w:p w14:paraId="75C02851" w14:textId="77777777" w:rsidR="002E4B45" w:rsidRPr="00F219E1" w:rsidRDefault="002E4B4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0EA005A7" w14:textId="35B82DC1" w:rsidR="004C6933" w:rsidRPr="00F219E1" w:rsidRDefault="0093169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2C05891F" w14:textId="77777777" w:rsidR="00DE219B" w:rsidRPr="00F219E1" w:rsidRDefault="00DE219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616F2E0" w14:textId="77777777" w:rsidR="00A9433C" w:rsidRPr="00F219E1" w:rsidRDefault="00A9433C">
      <w:pPr>
        <w:jc w:val="both"/>
        <w:rPr>
          <w:rFonts w:ascii="Arial" w:hAnsi="Arial" w:cs="Arial"/>
          <w:b/>
          <w:sz w:val="21"/>
          <w:szCs w:val="21"/>
        </w:rPr>
      </w:pPr>
    </w:p>
    <w:p w14:paraId="19706600" w14:textId="77777777" w:rsidR="004C6933" w:rsidRPr="00F219E1" w:rsidRDefault="00A9433C">
      <w:pPr>
        <w:jc w:val="both"/>
        <w:rPr>
          <w:rFonts w:ascii="Arial" w:hAnsi="Arial" w:cs="Arial"/>
          <w:b/>
          <w:sz w:val="21"/>
          <w:szCs w:val="21"/>
        </w:rPr>
      </w:pPr>
      <w:r w:rsidRPr="00F219E1">
        <w:rPr>
          <w:rFonts w:ascii="Arial" w:hAnsi="Arial" w:cs="Arial"/>
          <w:b/>
          <w:sz w:val="21"/>
          <w:szCs w:val="21"/>
        </w:rPr>
        <w:br w:type="page"/>
      </w:r>
      <w:r w:rsidR="004C6933" w:rsidRPr="00F219E1">
        <w:rPr>
          <w:rFonts w:ascii="Arial" w:hAnsi="Arial" w:cs="Arial"/>
          <w:b/>
          <w:sz w:val="21"/>
          <w:szCs w:val="21"/>
        </w:rPr>
        <w:lastRenderedPageBreak/>
        <w:t>3. Kosten</w:t>
      </w:r>
    </w:p>
    <w:p w14:paraId="0805D3B0" w14:textId="77777777" w:rsidR="004C6933" w:rsidRPr="00F219E1" w:rsidRDefault="004C6933">
      <w:pPr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8251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560"/>
        <w:gridCol w:w="2580"/>
        <w:gridCol w:w="1985"/>
      </w:tblGrid>
      <w:tr w:rsidR="00584D8E" w:rsidRPr="00F219E1" w14:paraId="0289DA82" w14:textId="77777777" w:rsidTr="00584D8E">
        <w:trPr>
          <w:cantSplit/>
          <w:trHeight w:val="887"/>
        </w:trPr>
        <w:tc>
          <w:tcPr>
            <w:tcW w:w="2126" w:type="dxa"/>
            <w:vMerge w:val="restart"/>
            <w:vAlign w:val="center"/>
          </w:tcPr>
          <w:p w14:paraId="32AA72B2" w14:textId="77777777" w:rsidR="00584D8E" w:rsidRPr="00F219E1" w:rsidRDefault="00584D8E" w:rsidP="00A9433C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Anzahl MitarbeiterInnen der Organisationseinheit</w:t>
            </w:r>
          </w:p>
        </w:tc>
        <w:tc>
          <w:tcPr>
            <w:tcW w:w="1560" w:type="dxa"/>
            <w:vAlign w:val="center"/>
          </w:tcPr>
          <w:p w14:paraId="4FFED6BA" w14:textId="77777777" w:rsidR="00584D8E" w:rsidRPr="00F219E1" w:rsidRDefault="00584D8E" w:rsidP="00A9433C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 xml:space="preserve">SAQ Mitglied </w:t>
            </w:r>
          </w:p>
        </w:tc>
        <w:tc>
          <w:tcPr>
            <w:tcW w:w="2580" w:type="dxa"/>
            <w:vAlign w:val="center"/>
          </w:tcPr>
          <w:p w14:paraId="7E808305" w14:textId="77777777" w:rsidR="00584D8E" w:rsidRPr="00F219E1" w:rsidRDefault="00584D8E" w:rsidP="00A9433C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 xml:space="preserve">Nichtmitglied </w:t>
            </w:r>
          </w:p>
        </w:tc>
        <w:tc>
          <w:tcPr>
            <w:tcW w:w="1985" w:type="dxa"/>
            <w:vAlign w:val="center"/>
          </w:tcPr>
          <w:p w14:paraId="69D3F071" w14:textId="77777777" w:rsidR="00584D8E" w:rsidRPr="00F219E1" w:rsidRDefault="00584D8E" w:rsidP="00A9433C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 xml:space="preserve">Vor-Ort Besuch </w:t>
            </w:r>
          </w:p>
        </w:tc>
      </w:tr>
      <w:tr w:rsidR="00584D8E" w:rsidRPr="00F219E1" w14:paraId="7E9677A0" w14:textId="77777777" w:rsidTr="00584D8E">
        <w:trPr>
          <w:cantSplit/>
          <w:trHeight w:val="403"/>
        </w:trPr>
        <w:tc>
          <w:tcPr>
            <w:tcW w:w="2126" w:type="dxa"/>
            <w:vMerge/>
            <w:vAlign w:val="center"/>
          </w:tcPr>
          <w:p w14:paraId="7D906FE9" w14:textId="77777777" w:rsidR="00584D8E" w:rsidRPr="00F219E1" w:rsidRDefault="00584D8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92247CF" w14:textId="77777777" w:rsidR="00584D8E" w:rsidRPr="00F219E1" w:rsidRDefault="00584D8E">
            <w:pPr>
              <w:spacing w:before="120"/>
              <w:jc w:val="center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CHF</w:t>
            </w:r>
          </w:p>
        </w:tc>
        <w:tc>
          <w:tcPr>
            <w:tcW w:w="2580" w:type="dxa"/>
            <w:vAlign w:val="center"/>
          </w:tcPr>
          <w:p w14:paraId="2329A073" w14:textId="77777777" w:rsidR="00584D8E" w:rsidRPr="00F219E1" w:rsidRDefault="00584D8E">
            <w:pPr>
              <w:spacing w:before="120"/>
              <w:jc w:val="center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CHF</w:t>
            </w:r>
          </w:p>
        </w:tc>
        <w:tc>
          <w:tcPr>
            <w:tcW w:w="1985" w:type="dxa"/>
            <w:vAlign w:val="center"/>
          </w:tcPr>
          <w:p w14:paraId="20557EB9" w14:textId="77777777" w:rsidR="00584D8E" w:rsidRPr="00F219E1" w:rsidRDefault="00584D8E">
            <w:pPr>
              <w:spacing w:before="120"/>
              <w:jc w:val="center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Tage</w:t>
            </w:r>
          </w:p>
        </w:tc>
      </w:tr>
      <w:tr w:rsidR="00584D8E" w:rsidRPr="00F219E1" w14:paraId="7117395D" w14:textId="77777777" w:rsidTr="00584D8E">
        <w:trPr>
          <w:cantSplit/>
        </w:trPr>
        <w:tc>
          <w:tcPr>
            <w:tcW w:w="2126" w:type="dxa"/>
            <w:vAlign w:val="center"/>
          </w:tcPr>
          <w:p w14:paraId="6D78443C" w14:textId="77777777" w:rsidR="00584D8E" w:rsidRPr="00F219E1" w:rsidRDefault="00584D8E">
            <w:pPr>
              <w:spacing w:before="120" w:line="360" w:lineRule="auto"/>
              <w:jc w:val="center"/>
              <w:rPr>
                <w:rFonts w:ascii="Arial" w:eastAsia="Arial Unicode MS" w:hAnsi="Arial" w:cs="Arial"/>
              </w:rPr>
            </w:pPr>
            <w:r w:rsidRPr="00F219E1">
              <w:rPr>
                <w:rFonts w:ascii="Arial" w:hAnsi="Arial" w:cs="Arial"/>
              </w:rPr>
              <w:t>1 - 50</w:t>
            </w:r>
          </w:p>
        </w:tc>
        <w:tc>
          <w:tcPr>
            <w:tcW w:w="1560" w:type="dxa"/>
            <w:vAlign w:val="center"/>
          </w:tcPr>
          <w:p w14:paraId="39DEAF9A" w14:textId="046139DF" w:rsidR="00584D8E" w:rsidRPr="00F219E1" w:rsidRDefault="00584D8E">
            <w:pPr>
              <w:spacing w:before="12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F219E1">
              <w:rPr>
                <w:rFonts w:ascii="Arial" w:hAnsi="Arial" w:cs="Arial"/>
                <w:bCs/>
              </w:rPr>
              <w:t xml:space="preserve">18'200.- </w:t>
            </w:r>
          </w:p>
        </w:tc>
        <w:tc>
          <w:tcPr>
            <w:tcW w:w="2580" w:type="dxa"/>
            <w:vAlign w:val="center"/>
          </w:tcPr>
          <w:p w14:paraId="2F037FE3" w14:textId="30A65A26" w:rsidR="00584D8E" w:rsidRPr="00F219E1" w:rsidRDefault="00584D8E">
            <w:pPr>
              <w:spacing w:before="12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F219E1">
              <w:rPr>
                <w:rFonts w:ascii="Arial" w:hAnsi="Arial" w:cs="Arial"/>
                <w:bCs/>
              </w:rPr>
              <w:t>18'750.-</w:t>
            </w:r>
          </w:p>
        </w:tc>
        <w:tc>
          <w:tcPr>
            <w:tcW w:w="1985" w:type="dxa"/>
            <w:vAlign w:val="center"/>
          </w:tcPr>
          <w:p w14:paraId="2D531901" w14:textId="2EA5212D" w:rsidR="00584D8E" w:rsidRPr="00F219E1" w:rsidRDefault="00584D8E">
            <w:pPr>
              <w:spacing w:before="120" w:line="360" w:lineRule="auto"/>
              <w:jc w:val="center"/>
              <w:rPr>
                <w:rFonts w:ascii="Arial" w:eastAsia="Arial Unicode MS" w:hAnsi="Arial" w:cs="Arial"/>
              </w:rPr>
            </w:pPr>
            <w:r w:rsidRPr="00F219E1">
              <w:rPr>
                <w:rFonts w:ascii="Arial" w:hAnsi="Arial" w:cs="Arial"/>
              </w:rPr>
              <w:t>2</w:t>
            </w:r>
          </w:p>
        </w:tc>
      </w:tr>
      <w:tr w:rsidR="00584D8E" w:rsidRPr="00F219E1" w14:paraId="344321E3" w14:textId="77777777" w:rsidTr="00584D8E">
        <w:trPr>
          <w:cantSplit/>
        </w:trPr>
        <w:tc>
          <w:tcPr>
            <w:tcW w:w="2126" w:type="dxa"/>
            <w:vAlign w:val="center"/>
          </w:tcPr>
          <w:p w14:paraId="2300A836" w14:textId="77777777" w:rsidR="00584D8E" w:rsidRPr="00F219E1" w:rsidRDefault="00584D8E">
            <w:pPr>
              <w:spacing w:before="120" w:line="360" w:lineRule="auto"/>
              <w:jc w:val="center"/>
              <w:rPr>
                <w:rFonts w:ascii="Arial" w:eastAsia="Arial Unicode MS" w:hAnsi="Arial" w:cs="Arial"/>
              </w:rPr>
            </w:pPr>
            <w:r w:rsidRPr="00F219E1">
              <w:rPr>
                <w:rFonts w:ascii="Arial" w:hAnsi="Arial" w:cs="Arial"/>
              </w:rPr>
              <w:t>51 - 250</w:t>
            </w:r>
          </w:p>
        </w:tc>
        <w:tc>
          <w:tcPr>
            <w:tcW w:w="1560" w:type="dxa"/>
            <w:vAlign w:val="center"/>
          </w:tcPr>
          <w:p w14:paraId="6B41EA2B" w14:textId="7F604B17" w:rsidR="00584D8E" w:rsidRPr="00F219E1" w:rsidRDefault="00F219E1">
            <w:pPr>
              <w:spacing w:before="12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F219E1">
              <w:rPr>
                <w:rFonts w:ascii="Arial" w:hAnsi="Arial" w:cs="Arial"/>
                <w:bCs/>
              </w:rPr>
              <w:t>20'500.-</w:t>
            </w:r>
          </w:p>
        </w:tc>
        <w:tc>
          <w:tcPr>
            <w:tcW w:w="2580" w:type="dxa"/>
            <w:vAlign w:val="center"/>
          </w:tcPr>
          <w:p w14:paraId="5AC1698F" w14:textId="5FDC8987" w:rsidR="00584D8E" w:rsidRPr="00F219E1" w:rsidRDefault="00F219E1">
            <w:pPr>
              <w:spacing w:before="12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F219E1">
              <w:rPr>
                <w:rFonts w:ascii="Arial" w:hAnsi="Arial" w:cs="Arial"/>
                <w:bCs/>
              </w:rPr>
              <w:t xml:space="preserve">21'250.- </w:t>
            </w:r>
          </w:p>
        </w:tc>
        <w:tc>
          <w:tcPr>
            <w:tcW w:w="1985" w:type="dxa"/>
            <w:vAlign w:val="center"/>
          </w:tcPr>
          <w:p w14:paraId="6FFF5942" w14:textId="7EC3C6C4" w:rsidR="00584D8E" w:rsidRPr="00F219E1" w:rsidRDefault="00584D8E">
            <w:pPr>
              <w:spacing w:before="120" w:line="360" w:lineRule="auto"/>
              <w:jc w:val="center"/>
              <w:rPr>
                <w:rFonts w:ascii="Arial" w:eastAsia="Arial Unicode MS" w:hAnsi="Arial" w:cs="Arial"/>
              </w:rPr>
            </w:pPr>
            <w:r w:rsidRPr="00F219E1">
              <w:rPr>
                <w:rFonts w:ascii="Arial" w:hAnsi="Arial" w:cs="Arial"/>
              </w:rPr>
              <w:t>2.5</w:t>
            </w:r>
          </w:p>
        </w:tc>
      </w:tr>
      <w:tr w:rsidR="00584D8E" w:rsidRPr="00F219E1" w14:paraId="651EE093" w14:textId="77777777" w:rsidTr="00584D8E">
        <w:trPr>
          <w:cantSplit/>
        </w:trPr>
        <w:tc>
          <w:tcPr>
            <w:tcW w:w="2126" w:type="dxa"/>
            <w:vAlign w:val="center"/>
          </w:tcPr>
          <w:p w14:paraId="0E77E3C6" w14:textId="77777777" w:rsidR="00584D8E" w:rsidRPr="00F219E1" w:rsidRDefault="00584D8E" w:rsidP="001676A3">
            <w:pPr>
              <w:spacing w:before="120" w:line="360" w:lineRule="auto"/>
              <w:ind w:left="360"/>
              <w:rPr>
                <w:rFonts w:ascii="Arial" w:eastAsia="Arial Unicode MS" w:hAnsi="Arial" w:cs="Arial"/>
              </w:rPr>
            </w:pPr>
            <w:r w:rsidRPr="00F219E1">
              <w:rPr>
                <w:rFonts w:ascii="Arial" w:eastAsia="Arial Unicode MS" w:hAnsi="Arial" w:cs="Arial"/>
              </w:rPr>
              <w:t xml:space="preserve">     &gt;  250</w:t>
            </w:r>
          </w:p>
        </w:tc>
        <w:tc>
          <w:tcPr>
            <w:tcW w:w="1560" w:type="dxa"/>
            <w:vAlign w:val="center"/>
          </w:tcPr>
          <w:p w14:paraId="2869E265" w14:textId="06A4A9A7" w:rsidR="00584D8E" w:rsidRPr="00F219E1" w:rsidRDefault="00F219E1">
            <w:pPr>
              <w:spacing w:before="12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F219E1">
              <w:rPr>
                <w:rFonts w:ascii="Arial" w:hAnsi="Arial" w:cs="Arial"/>
                <w:bCs/>
              </w:rPr>
              <w:t xml:space="preserve">23'000.- </w:t>
            </w:r>
          </w:p>
        </w:tc>
        <w:tc>
          <w:tcPr>
            <w:tcW w:w="2580" w:type="dxa"/>
            <w:vAlign w:val="center"/>
          </w:tcPr>
          <w:p w14:paraId="011F10C4" w14:textId="3B69C264" w:rsidR="00584D8E" w:rsidRPr="00F219E1" w:rsidRDefault="00F219E1">
            <w:pPr>
              <w:spacing w:before="12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F219E1">
              <w:rPr>
                <w:rFonts w:ascii="Arial" w:hAnsi="Arial" w:cs="Arial"/>
                <w:bCs/>
              </w:rPr>
              <w:t xml:space="preserve">23'750.- </w:t>
            </w:r>
          </w:p>
        </w:tc>
        <w:tc>
          <w:tcPr>
            <w:tcW w:w="1985" w:type="dxa"/>
            <w:vAlign w:val="center"/>
          </w:tcPr>
          <w:p w14:paraId="7729CC12" w14:textId="77777777" w:rsidR="00584D8E" w:rsidRPr="00F219E1" w:rsidRDefault="00584D8E">
            <w:pPr>
              <w:spacing w:before="120" w:line="360" w:lineRule="auto"/>
              <w:jc w:val="center"/>
              <w:rPr>
                <w:rFonts w:ascii="Arial" w:eastAsia="Arial Unicode MS" w:hAnsi="Arial" w:cs="Arial"/>
              </w:rPr>
            </w:pPr>
            <w:r w:rsidRPr="00F219E1">
              <w:rPr>
                <w:rFonts w:ascii="Arial" w:hAnsi="Arial" w:cs="Arial"/>
              </w:rPr>
              <w:t>3.0</w:t>
            </w:r>
          </w:p>
        </w:tc>
      </w:tr>
    </w:tbl>
    <w:p w14:paraId="6C9A5F23" w14:textId="77777777" w:rsidR="004C6933" w:rsidRPr="00F219E1" w:rsidRDefault="004C6933">
      <w:pPr>
        <w:jc w:val="both"/>
        <w:rPr>
          <w:rFonts w:ascii="Arial" w:hAnsi="Arial" w:cs="Arial"/>
          <w:sz w:val="21"/>
          <w:szCs w:val="21"/>
        </w:rPr>
      </w:pPr>
      <w:bookmarkStart w:id="0" w:name="_Hlk128142631"/>
    </w:p>
    <w:p w14:paraId="7940A597" w14:textId="3ADE7388" w:rsidR="004C6933" w:rsidRPr="00F219E1" w:rsidRDefault="00FA586B" w:rsidP="002A4627">
      <w:pPr>
        <w:pStyle w:val="Textkrper-Einzug2"/>
        <w:ind w:left="0"/>
        <w:rPr>
          <w:sz w:val="21"/>
          <w:szCs w:val="21"/>
          <w:lang w:val="de-CH"/>
        </w:rPr>
      </w:pPr>
      <w:r w:rsidRPr="00F219E1">
        <w:rPr>
          <w:sz w:val="21"/>
          <w:szCs w:val="21"/>
          <w:lang w:val="de-CH"/>
        </w:rPr>
        <w:t xml:space="preserve">Die </w:t>
      </w:r>
      <w:r w:rsidR="006F6A1B" w:rsidRPr="00F219E1">
        <w:rPr>
          <w:sz w:val="21"/>
          <w:szCs w:val="21"/>
          <w:lang w:val="de-CH"/>
        </w:rPr>
        <w:t xml:space="preserve">Gebühr </w:t>
      </w:r>
      <w:r w:rsidRPr="00F219E1">
        <w:rPr>
          <w:sz w:val="21"/>
          <w:szCs w:val="21"/>
          <w:lang w:val="de-CH"/>
        </w:rPr>
        <w:t xml:space="preserve">wir Ihnen </w:t>
      </w:r>
      <w:r w:rsidR="006F6A1B" w:rsidRPr="00F219E1">
        <w:rPr>
          <w:sz w:val="21"/>
          <w:szCs w:val="21"/>
          <w:lang w:val="de-CH"/>
        </w:rPr>
        <w:t>im Quartal der Anmeldung in Rechnung gestellt</w:t>
      </w:r>
      <w:r w:rsidRPr="00F219E1">
        <w:rPr>
          <w:sz w:val="21"/>
          <w:szCs w:val="21"/>
          <w:lang w:val="de-CH"/>
        </w:rPr>
        <w:t xml:space="preserve"> und beinhaltet:</w:t>
      </w:r>
    </w:p>
    <w:p w14:paraId="401D9701" w14:textId="77777777" w:rsidR="00FA586B" w:rsidRPr="00F219E1" w:rsidRDefault="00FA586B" w:rsidP="002A4627">
      <w:pPr>
        <w:pStyle w:val="Textkrper-Einzug2"/>
        <w:ind w:left="0"/>
        <w:rPr>
          <w:sz w:val="21"/>
          <w:szCs w:val="21"/>
          <w:lang w:val="de-CH"/>
        </w:rPr>
      </w:pPr>
    </w:p>
    <w:p w14:paraId="4A36D2A9" w14:textId="77777777" w:rsidR="00FA586B" w:rsidRPr="00F219E1" w:rsidRDefault="00FA586B" w:rsidP="00FA586B">
      <w:pPr>
        <w:pStyle w:val="Textkrper-Einzug2"/>
        <w:numPr>
          <w:ilvl w:val="0"/>
          <w:numId w:val="6"/>
        </w:numPr>
        <w:rPr>
          <w:sz w:val="21"/>
          <w:szCs w:val="21"/>
          <w:lang w:val="de-CH"/>
        </w:rPr>
      </w:pPr>
      <w:r w:rsidRPr="00F219E1">
        <w:rPr>
          <w:sz w:val="21"/>
          <w:szCs w:val="21"/>
          <w:lang w:val="de-CH"/>
        </w:rPr>
        <w:t xml:space="preserve">Bereitstellung der Bewerbungsunterlagen (Leitfaden, Word Vorlage für das Bewerbungsdokument) </w:t>
      </w:r>
    </w:p>
    <w:p w14:paraId="343C7A4F" w14:textId="77777777" w:rsidR="00FA586B" w:rsidRPr="00F219E1" w:rsidRDefault="00FA586B" w:rsidP="00FA586B">
      <w:pPr>
        <w:pStyle w:val="Textkrper-Einzug2"/>
        <w:numPr>
          <w:ilvl w:val="0"/>
          <w:numId w:val="6"/>
        </w:numPr>
        <w:rPr>
          <w:sz w:val="21"/>
          <w:szCs w:val="21"/>
          <w:lang w:val="de-CH"/>
        </w:rPr>
      </w:pPr>
      <w:r w:rsidRPr="00F219E1">
        <w:rPr>
          <w:sz w:val="21"/>
          <w:szCs w:val="21"/>
          <w:lang w:val="de-CH"/>
        </w:rPr>
        <w:t>Persönliches Vorgespräch mit dem Lead Assessor zur Programmgestaltung</w:t>
      </w:r>
    </w:p>
    <w:p w14:paraId="0F2CE52B" w14:textId="6A2DA334" w:rsidR="00FA586B" w:rsidRPr="00F219E1" w:rsidRDefault="00FA586B" w:rsidP="00FA586B">
      <w:pPr>
        <w:pStyle w:val="Textkrper-Einzug2"/>
        <w:numPr>
          <w:ilvl w:val="0"/>
          <w:numId w:val="6"/>
        </w:numPr>
        <w:rPr>
          <w:sz w:val="21"/>
          <w:szCs w:val="21"/>
          <w:lang w:val="de-CH"/>
        </w:rPr>
      </w:pPr>
      <w:r w:rsidRPr="00F219E1">
        <w:rPr>
          <w:sz w:val="21"/>
          <w:szCs w:val="21"/>
          <w:lang w:val="de-CH"/>
        </w:rPr>
        <w:t>Assessment (vor Ort Besuch und Bericht durch zwei von der EFQM bzw. SAQ im Auftrag der EFQM zertifizierte EFQM Excellence Assessoren</w:t>
      </w:r>
      <w:r w:rsidR="00584D8E" w:rsidRPr="00F219E1">
        <w:rPr>
          <w:sz w:val="21"/>
          <w:szCs w:val="21"/>
          <w:lang w:val="de-CH"/>
        </w:rPr>
        <w:t>)</w:t>
      </w:r>
    </w:p>
    <w:p w14:paraId="48606C80" w14:textId="77777777" w:rsidR="00FA586B" w:rsidRPr="00F219E1" w:rsidRDefault="00FA586B" w:rsidP="00FA586B">
      <w:pPr>
        <w:pStyle w:val="Textkrper-Einzug2"/>
        <w:numPr>
          <w:ilvl w:val="0"/>
          <w:numId w:val="6"/>
        </w:numPr>
        <w:rPr>
          <w:sz w:val="21"/>
          <w:szCs w:val="21"/>
          <w:lang w:val="de-CH"/>
        </w:rPr>
      </w:pPr>
      <w:r w:rsidRPr="00F219E1">
        <w:rPr>
          <w:sz w:val="21"/>
          <w:szCs w:val="21"/>
          <w:lang w:val="de-CH"/>
        </w:rPr>
        <w:t xml:space="preserve">EFQM Gebühren und Anerkennungsurkunde (auf Wunsch persönliche Übergabe vor Ort) </w:t>
      </w:r>
    </w:p>
    <w:p w14:paraId="362F4816" w14:textId="77777777" w:rsidR="00FA586B" w:rsidRPr="00F219E1" w:rsidRDefault="00FA586B" w:rsidP="00FA586B">
      <w:pPr>
        <w:pStyle w:val="Textkrper-Einzug2"/>
        <w:numPr>
          <w:ilvl w:val="0"/>
          <w:numId w:val="6"/>
        </w:numPr>
        <w:rPr>
          <w:sz w:val="21"/>
          <w:szCs w:val="21"/>
          <w:lang w:val="de-CH"/>
        </w:rPr>
      </w:pPr>
      <w:r w:rsidRPr="00F219E1">
        <w:rPr>
          <w:sz w:val="21"/>
          <w:szCs w:val="21"/>
          <w:lang w:val="de-CH"/>
        </w:rPr>
        <w:t xml:space="preserve">Reisekosten des Assessorenteams </w:t>
      </w:r>
    </w:p>
    <w:p w14:paraId="4EED48CF" w14:textId="77777777" w:rsidR="00FA586B" w:rsidRPr="00F219E1" w:rsidRDefault="00FA586B" w:rsidP="00FA586B">
      <w:pPr>
        <w:pStyle w:val="Textkrper-Einzug2"/>
        <w:numPr>
          <w:ilvl w:val="0"/>
          <w:numId w:val="6"/>
        </w:numPr>
        <w:rPr>
          <w:sz w:val="21"/>
          <w:szCs w:val="21"/>
          <w:lang w:val="de-CH"/>
        </w:rPr>
      </w:pPr>
      <w:r w:rsidRPr="00F219E1">
        <w:rPr>
          <w:sz w:val="21"/>
          <w:szCs w:val="21"/>
          <w:lang w:val="de-CH"/>
        </w:rPr>
        <w:t xml:space="preserve">Eintrag der Auszeichnung auf der EFQM und SAQ Homepage sowie Publikation im Magazin Management &amp; Qualität </w:t>
      </w:r>
    </w:p>
    <w:p w14:paraId="000F1EB8" w14:textId="77777777" w:rsidR="00FA586B" w:rsidRPr="00F219E1" w:rsidRDefault="00FA586B" w:rsidP="00FA586B">
      <w:pPr>
        <w:pStyle w:val="Textkrper-Einzug2"/>
        <w:ind w:left="0"/>
        <w:rPr>
          <w:sz w:val="21"/>
          <w:szCs w:val="21"/>
          <w:lang w:val="de-CH"/>
        </w:rPr>
      </w:pPr>
    </w:p>
    <w:p w14:paraId="5F1A3370" w14:textId="77777777" w:rsidR="00FA586B" w:rsidRPr="00F219E1" w:rsidRDefault="00FA586B" w:rsidP="00FA586B">
      <w:pPr>
        <w:pStyle w:val="Textkrper-Einzug2"/>
        <w:ind w:left="0"/>
        <w:rPr>
          <w:sz w:val="21"/>
          <w:szCs w:val="21"/>
          <w:lang w:val="de-CH"/>
        </w:rPr>
      </w:pPr>
      <w:r w:rsidRPr="00F219E1">
        <w:rPr>
          <w:sz w:val="21"/>
          <w:szCs w:val="21"/>
          <w:lang w:val="de-CH"/>
        </w:rPr>
        <w:t xml:space="preserve">Der vor Ort Besuch an mehreren Standorten, die ebenfalls einen Mehraufwand für das Assessorenteam bedeuten, ist mit der SAQ individuell zu vereinbaren. </w:t>
      </w:r>
    </w:p>
    <w:p w14:paraId="0B342B2E" w14:textId="77777777" w:rsidR="00FA586B" w:rsidRPr="00F219E1" w:rsidRDefault="00FA586B" w:rsidP="00FA586B">
      <w:pPr>
        <w:pStyle w:val="Textkrper-Einzug2"/>
        <w:ind w:left="0"/>
        <w:rPr>
          <w:sz w:val="21"/>
          <w:szCs w:val="21"/>
          <w:lang w:val="de-CH"/>
        </w:rPr>
      </w:pPr>
    </w:p>
    <w:p w14:paraId="6B693C81" w14:textId="77777777" w:rsidR="003B3DF9" w:rsidRPr="00F219E1" w:rsidRDefault="00FA586B" w:rsidP="00FA586B">
      <w:pPr>
        <w:pStyle w:val="Textkrper-Einzug2"/>
        <w:ind w:left="0"/>
        <w:rPr>
          <w:sz w:val="21"/>
          <w:szCs w:val="21"/>
          <w:lang w:val="de-CH"/>
        </w:rPr>
      </w:pPr>
      <w:r w:rsidRPr="00F219E1">
        <w:rPr>
          <w:sz w:val="21"/>
          <w:szCs w:val="21"/>
          <w:lang w:val="de-CH"/>
        </w:rPr>
        <w:t xml:space="preserve">Die Kosten für Verpflegung und </w:t>
      </w:r>
      <w:r w:rsidR="003B3DF9" w:rsidRPr="00F219E1">
        <w:rPr>
          <w:sz w:val="21"/>
          <w:szCs w:val="21"/>
          <w:lang w:val="de-CH"/>
        </w:rPr>
        <w:t>allfällige Übernachtungen werden zusätzlich pauschal in Rechnung gestellt</w:t>
      </w:r>
      <w:r w:rsidR="004F05FB" w:rsidRPr="00F219E1">
        <w:rPr>
          <w:sz w:val="21"/>
          <w:szCs w:val="21"/>
          <w:lang w:val="de-CH"/>
        </w:rPr>
        <w:t xml:space="preserve">: </w:t>
      </w:r>
    </w:p>
    <w:p w14:paraId="3F4314ED" w14:textId="77777777" w:rsidR="00FA586B" w:rsidRPr="00F219E1" w:rsidRDefault="003B3DF9" w:rsidP="003B3DF9">
      <w:pPr>
        <w:pStyle w:val="Textkrper-Einzug2"/>
        <w:numPr>
          <w:ilvl w:val="0"/>
          <w:numId w:val="7"/>
        </w:numPr>
        <w:rPr>
          <w:sz w:val="21"/>
          <w:szCs w:val="21"/>
          <w:lang w:val="de-CH"/>
        </w:rPr>
      </w:pPr>
      <w:r w:rsidRPr="00F219E1">
        <w:rPr>
          <w:sz w:val="21"/>
          <w:szCs w:val="21"/>
          <w:lang w:val="de-CH"/>
        </w:rPr>
        <w:t>Übernachtung inklusive Frühstück für den Lead Assessor und den zweiten Assessor CHF 180.- pro Person</w:t>
      </w:r>
    </w:p>
    <w:p w14:paraId="0B86AFE0" w14:textId="77777777" w:rsidR="003B3DF9" w:rsidRPr="00F219E1" w:rsidRDefault="003B3DF9" w:rsidP="003B3DF9">
      <w:pPr>
        <w:pStyle w:val="Textkrper-Einzug2"/>
        <w:numPr>
          <w:ilvl w:val="0"/>
          <w:numId w:val="7"/>
        </w:numPr>
        <w:rPr>
          <w:sz w:val="21"/>
          <w:szCs w:val="21"/>
          <w:lang w:val="de-CH"/>
        </w:rPr>
      </w:pPr>
      <w:r w:rsidRPr="00F219E1">
        <w:rPr>
          <w:sz w:val="21"/>
          <w:szCs w:val="21"/>
          <w:lang w:val="de-CH"/>
        </w:rPr>
        <w:t>Essens- und Getränkepauschale für den Lead Assessor und den zweiten Assessor CHF 45.- pro Person und Abendessen an den Assessment Tagen (exkl. Abreisetag)</w:t>
      </w:r>
    </w:p>
    <w:p w14:paraId="4915EDCE" w14:textId="77777777" w:rsidR="00FA586B" w:rsidRPr="00F219E1" w:rsidRDefault="00FA586B" w:rsidP="00FA586B">
      <w:pPr>
        <w:pStyle w:val="Textkrper-Einzug2"/>
        <w:ind w:left="0"/>
        <w:rPr>
          <w:sz w:val="21"/>
          <w:szCs w:val="21"/>
          <w:lang w:val="de-CH"/>
        </w:rPr>
      </w:pPr>
    </w:p>
    <w:p w14:paraId="6950D1F9" w14:textId="0302EAB9" w:rsidR="00FA586B" w:rsidRPr="00F219E1" w:rsidRDefault="00135824" w:rsidP="00FA586B">
      <w:pPr>
        <w:pStyle w:val="Textkrper-Einzug2"/>
        <w:ind w:left="0"/>
        <w:rPr>
          <w:sz w:val="21"/>
          <w:szCs w:val="21"/>
          <w:lang w:val="de-CH"/>
        </w:rPr>
      </w:pPr>
      <w:r w:rsidRPr="00F219E1">
        <w:rPr>
          <w:sz w:val="21"/>
          <w:szCs w:val="21"/>
          <w:lang w:val="de-CH"/>
        </w:rPr>
        <w:t>Eine Präsentation des Feedbackberichtes vor Ort durch den Lead Assessor ist auf Wunsch möglich. Bitte teilen Sie dies gegebenenfalls der SAQ mit. Die Kosten betragen CHF 1‘150.-.</w:t>
      </w:r>
    </w:p>
    <w:p w14:paraId="5C942B00" w14:textId="77777777" w:rsidR="00135824" w:rsidRPr="00F219E1" w:rsidRDefault="00135824" w:rsidP="00FA586B">
      <w:pPr>
        <w:pStyle w:val="Textkrper-Einzug2"/>
        <w:ind w:left="0"/>
        <w:rPr>
          <w:sz w:val="21"/>
          <w:szCs w:val="21"/>
          <w:lang w:val="de-CH"/>
        </w:rPr>
      </w:pPr>
    </w:p>
    <w:p w14:paraId="3B428E45" w14:textId="0089775A" w:rsidR="00135824" w:rsidRPr="00F219E1" w:rsidRDefault="00135824" w:rsidP="00FA586B">
      <w:pPr>
        <w:pStyle w:val="Textkrper-Einzug2"/>
        <w:ind w:left="0"/>
        <w:rPr>
          <w:sz w:val="21"/>
          <w:szCs w:val="21"/>
          <w:lang w:val="de-CH"/>
        </w:rPr>
      </w:pPr>
      <w:r w:rsidRPr="00F219E1">
        <w:rPr>
          <w:sz w:val="21"/>
          <w:szCs w:val="21"/>
          <w:lang w:val="de-CH"/>
        </w:rPr>
        <w:t xml:space="preserve">Die Anmeldegebühr wird </w:t>
      </w:r>
      <w:r w:rsidR="006F6A1B" w:rsidRPr="00F219E1">
        <w:rPr>
          <w:sz w:val="21"/>
          <w:szCs w:val="21"/>
          <w:lang w:val="de-CH"/>
        </w:rPr>
        <w:t xml:space="preserve">spätestens drei Monate vor dem Vor Ort Besuch zur Zahlung fällig und wird </w:t>
      </w:r>
      <w:r w:rsidRPr="00F219E1">
        <w:rPr>
          <w:sz w:val="21"/>
          <w:szCs w:val="21"/>
          <w:lang w:val="de-CH"/>
        </w:rPr>
        <w:t xml:space="preserve">bei einem Rückzug des Projektes nach erfolgter schriftlicher Anmeldung nicht mehr rückerstattet. </w:t>
      </w:r>
    </w:p>
    <w:bookmarkEnd w:id="0"/>
    <w:p w14:paraId="0358BCCB" w14:textId="77777777" w:rsidR="004C6933" w:rsidRPr="00F219E1" w:rsidRDefault="004C6933" w:rsidP="0075346D">
      <w:pPr>
        <w:rPr>
          <w:rFonts w:ascii="Arial" w:hAnsi="Arial" w:cs="Arial"/>
          <w:sz w:val="21"/>
          <w:szCs w:val="21"/>
        </w:rPr>
      </w:pPr>
    </w:p>
    <w:p w14:paraId="7E4F7569" w14:textId="77777777" w:rsidR="004C6933" w:rsidRPr="00F219E1" w:rsidRDefault="004C6933" w:rsidP="0075346D">
      <w:pPr>
        <w:rPr>
          <w:rFonts w:ascii="Arial" w:hAnsi="Arial" w:cs="Arial"/>
          <w:sz w:val="21"/>
          <w:szCs w:val="21"/>
        </w:rPr>
      </w:pPr>
    </w:p>
    <w:p w14:paraId="495829CA" w14:textId="77777777" w:rsidR="004C6933" w:rsidRPr="00F219E1" w:rsidRDefault="00177802" w:rsidP="0075346D">
      <w:pPr>
        <w:rPr>
          <w:rFonts w:ascii="Arial" w:hAnsi="Arial" w:cs="Arial"/>
          <w:b/>
          <w:sz w:val="21"/>
          <w:szCs w:val="21"/>
        </w:rPr>
      </w:pPr>
      <w:r w:rsidRPr="00F219E1">
        <w:rPr>
          <w:rFonts w:ascii="Arial" w:hAnsi="Arial" w:cs="Arial"/>
          <w:b/>
          <w:sz w:val="21"/>
          <w:szCs w:val="21"/>
        </w:rPr>
        <w:t>4. Vorgehensweise:</w:t>
      </w:r>
    </w:p>
    <w:p w14:paraId="564812E8" w14:textId="77777777" w:rsidR="004C6933" w:rsidRPr="00F219E1" w:rsidRDefault="004C6933" w:rsidP="0075346D">
      <w:pPr>
        <w:rPr>
          <w:rFonts w:ascii="Arial" w:hAnsi="Arial" w:cs="Arial"/>
          <w:b/>
          <w:sz w:val="21"/>
          <w:szCs w:val="21"/>
        </w:rPr>
      </w:pPr>
    </w:p>
    <w:p w14:paraId="260A3708" w14:textId="77777777" w:rsidR="004C6933" w:rsidRPr="00F219E1" w:rsidRDefault="00177802" w:rsidP="0075346D">
      <w:pPr>
        <w:rPr>
          <w:rFonts w:ascii="Arial" w:hAnsi="Arial" w:cs="Arial"/>
          <w:sz w:val="21"/>
          <w:szCs w:val="21"/>
        </w:rPr>
      </w:pPr>
      <w:r w:rsidRPr="00F219E1">
        <w:rPr>
          <w:rFonts w:ascii="Arial" w:hAnsi="Arial" w:cs="Arial"/>
          <w:sz w:val="21"/>
          <w:szCs w:val="21"/>
        </w:rPr>
        <w:t>Die Bewerbungsunterlagen, die Ihnen im</w:t>
      </w:r>
      <w:r w:rsidR="008A0616" w:rsidRPr="00F219E1">
        <w:rPr>
          <w:rFonts w:ascii="Arial" w:hAnsi="Arial" w:cs="Arial"/>
          <w:sz w:val="21"/>
          <w:szCs w:val="21"/>
        </w:rPr>
        <w:t xml:space="preserve"> </w:t>
      </w:r>
      <w:r w:rsidRPr="00F219E1">
        <w:rPr>
          <w:rFonts w:ascii="Arial" w:hAnsi="Arial" w:cs="Arial"/>
          <w:sz w:val="21"/>
          <w:szCs w:val="21"/>
        </w:rPr>
        <w:t xml:space="preserve">Anschluss an die Anmeldung zugestellt werden, beschreiben die Vorgehensweise. </w:t>
      </w:r>
    </w:p>
    <w:p w14:paraId="70EE0532" w14:textId="77777777" w:rsidR="004C6933" w:rsidRPr="00F219E1" w:rsidRDefault="004C6933">
      <w:pPr>
        <w:jc w:val="both"/>
        <w:rPr>
          <w:rFonts w:ascii="Arial" w:hAnsi="Arial" w:cs="Arial"/>
          <w:b/>
          <w:sz w:val="21"/>
          <w:szCs w:val="21"/>
        </w:rPr>
      </w:pPr>
    </w:p>
    <w:p w14:paraId="764A4074" w14:textId="77777777" w:rsidR="004C6933" w:rsidRPr="00F219E1" w:rsidRDefault="004C6933">
      <w:pPr>
        <w:jc w:val="both"/>
        <w:rPr>
          <w:rFonts w:ascii="Arial" w:hAnsi="Arial" w:cs="Arial"/>
          <w:sz w:val="21"/>
          <w:szCs w:val="21"/>
        </w:rPr>
      </w:pPr>
    </w:p>
    <w:p w14:paraId="1997948F" w14:textId="77777777" w:rsidR="004C6933" w:rsidRPr="00F219E1" w:rsidRDefault="004C6933" w:rsidP="00C24C25">
      <w:pPr>
        <w:rPr>
          <w:rFonts w:ascii="Arial" w:hAnsi="Arial" w:cs="Arial"/>
          <w:sz w:val="21"/>
          <w:szCs w:val="21"/>
        </w:rPr>
      </w:pPr>
      <w:r w:rsidRPr="00F219E1">
        <w:rPr>
          <w:rFonts w:ascii="Arial" w:hAnsi="Arial" w:cs="Arial"/>
          <w:sz w:val="21"/>
          <w:szCs w:val="21"/>
        </w:rPr>
        <w:br w:type="page"/>
      </w:r>
    </w:p>
    <w:p w14:paraId="672AF382" w14:textId="77777777" w:rsidR="004C6933" w:rsidRPr="00F219E1" w:rsidRDefault="004C6933">
      <w:pPr>
        <w:pStyle w:val="berschrift4"/>
        <w:rPr>
          <w:rFonts w:cs="Arial"/>
          <w:sz w:val="21"/>
          <w:szCs w:val="21"/>
          <w:lang w:val="de-CH"/>
        </w:rPr>
      </w:pPr>
      <w:r w:rsidRPr="00F219E1">
        <w:rPr>
          <w:rFonts w:cs="Arial"/>
          <w:sz w:val="21"/>
          <w:szCs w:val="21"/>
          <w:lang w:val="de-CH"/>
        </w:rPr>
        <w:lastRenderedPageBreak/>
        <w:t>5. Terminplan</w:t>
      </w:r>
    </w:p>
    <w:p w14:paraId="75CCBFF4" w14:textId="77777777" w:rsidR="004C6933" w:rsidRPr="00F219E1" w:rsidRDefault="004C6933">
      <w:pPr>
        <w:rPr>
          <w:rFonts w:ascii="Arial" w:hAnsi="Arial" w:cs="Arial"/>
          <w:sz w:val="21"/>
          <w:szCs w:val="21"/>
        </w:rPr>
      </w:pPr>
    </w:p>
    <w:p w14:paraId="4AECEBE6" w14:textId="41094EAF" w:rsidR="004C6933" w:rsidRPr="00F219E1" w:rsidRDefault="00193C4B">
      <w:pPr>
        <w:rPr>
          <w:rFonts w:ascii="Arial" w:hAnsi="Arial" w:cs="Arial"/>
          <w:sz w:val="21"/>
          <w:szCs w:val="21"/>
        </w:rPr>
      </w:pPr>
      <w:r w:rsidRPr="00F219E1">
        <w:rPr>
          <w:rFonts w:ascii="Arial" w:hAnsi="Arial" w:cs="Arial"/>
          <w:sz w:val="21"/>
          <w:szCs w:val="21"/>
        </w:rPr>
        <w:t xml:space="preserve">Der Weg zur </w:t>
      </w:r>
      <w:r w:rsidR="006F6A1B" w:rsidRPr="00F219E1">
        <w:rPr>
          <w:rFonts w:ascii="Arial" w:hAnsi="Arial" w:cs="Arial"/>
          <w:sz w:val="21"/>
          <w:szCs w:val="21"/>
        </w:rPr>
        <w:t>Anerkennungsstufe «Recognised b</w:t>
      </w:r>
      <w:r w:rsidR="004C1B43" w:rsidRPr="00F219E1">
        <w:rPr>
          <w:rFonts w:ascii="Arial" w:hAnsi="Arial" w:cs="Arial"/>
          <w:sz w:val="21"/>
          <w:szCs w:val="21"/>
        </w:rPr>
        <w:t xml:space="preserve">y </w:t>
      </w:r>
      <w:r w:rsidR="006F6A1B" w:rsidRPr="00F219E1">
        <w:rPr>
          <w:rFonts w:ascii="Arial" w:hAnsi="Arial" w:cs="Arial"/>
          <w:sz w:val="21"/>
          <w:szCs w:val="21"/>
        </w:rPr>
        <w:t xml:space="preserve">EFQM» </w:t>
      </w:r>
      <w:r w:rsidR="004C6933" w:rsidRPr="00F219E1">
        <w:rPr>
          <w:rFonts w:ascii="Arial" w:hAnsi="Arial" w:cs="Arial"/>
          <w:sz w:val="21"/>
          <w:szCs w:val="21"/>
        </w:rPr>
        <w:t>kann jederzeit begonnen und durchgeführt werden. Allerdings ist für die Planung des Assessoreneinsatzes die Einhaltung eines gewissen Zeitrahmens erforderlich.</w:t>
      </w:r>
      <w:r w:rsidR="006F6A1B" w:rsidRPr="00F219E1">
        <w:rPr>
          <w:rFonts w:ascii="Arial" w:hAnsi="Arial" w:cs="Arial"/>
          <w:sz w:val="21"/>
          <w:szCs w:val="21"/>
        </w:rPr>
        <w:t xml:space="preserve"> Ebenso erleichtert eine frühzeitige Anmeldung die Verfügbarkeit Ihrer Mitarbeitenden am Assessment Tag. </w:t>
      </w:r>
    </w:p>
    <w:p w14:paraId="7E22C4EC" w14:textId="77777777" w:rsidR="004C6933" w:rsidRPr="00F219E1" w:rsidRDefault="004C6933">
      <w:pPr>
        <w:rPr>
          <w:rFonts w:ascii="Arial" w:hAnsi="Arial" w:cs="Arial"/>
          <w:sz w:val="21"/>
          <w:szCs w:val="21"/>
        </w:rPr>
      </w:pPr>
    </w:p>
    <w:p w14:paraId="16E980EE" w14:textId="5A017830" w:rsidR="00BD35BE" w:rsidRPr="00F219E1" w:rsidRDefault="00BD35BE" w:rsidP="00BD35BE">
      <w:pPr>
        <w:rPr>
          <w:rFonts w:ascii="Arial" w:hAnsi="Arial" w:cs="Arial"/>
          <w:sz w:val="21"/>
          <w:szCs w:val="21"/>
        </w:rPr>
      </w:pPr>
      <w:r w:rsidRPr="00F219E1">
        <w:rPr>
          <w:rFonts w:ascii="Arial" w:hAnsi="Arial" w:cs="Arial"/>
          <w:sz w:val="21"/>
          <w:szCs w:val="21"/>
        </w:rPr>
        <w:t xml:space="preserve">Beachten Sie bitte, dass zwischen dem Einreichen des Bewerbungsdokuments </w:t>
      </w:r>
      <w:r w:rsidR="0083796B" w:rsidRPr="00F219E1">
        <w:rPr>
          <w:rFonts w:ascii="Arial" w:hAnsi="Arial" w:cs="Arial"/>
          <w:sz w:val="21"/>
          <w:szCs w:val="21"/>
        </w:rPr>
        <w:t xml:space="preserve">(max. 75 Seiten) </w:t>
      </w:r>
      <w:r w:rsidRPr="00F219E1">
        <w:rPr>
          <w:rFonts w:ascii="Arial" w:hAnsi="Arial" w:cs="Arial"/>
          <w:sz w:val="21"/>
          <w:szCs w:val="21"/>
        </w:rPr>
        <w:t xml:space="preserve">und der Überprüfung vor Ort (Assessment) </w:t>
      </w:r>
      <w:r w:rsidRPr="00F219E1">
        <w:rPr>
          <w:rFonts w:ascii="Arial" w:hAnsi="Arial" w:cs="Arial"/>
          <w:b/>
          <w:sz w:val="21"/>
          <w:szCs w:val="21"/>
        </w:rPr>
        <w:t>mindestens zwei Monate</w:t>
      </w:r>
      <w:r w:rsidRPr="00F219E1">
        <w:rPr>
          <w:rFonts w:ascii="Arial" w:hAnsi="Arial" w:cs="Arial"/>
          <w:sz w:val="21"/>
          <w:szCs w:val="21"/>
        </w:rPr>
        <w:t xml:space="preserve"> liegen müssen.</w:t>
      </w:r>
      <w:r w:rsidR="0083796B" w:rsidRPr="00F219E1">
        <w:rPr>
          <w:rFonts w:ascii="Arial" w:hAnsi="Arial" w:cs="Arial"/>
          <w:sz w:val="21"/>
          <w:szCs w:val="21"/>
        </w:rPr>
        <w:t xml:space="preserve"> Das Bewerbungsdokument wird in elektronischer Form an die SAQ übermittelt. </w:t>
      </w:r>
    </w:p>
    <w:p w14:paraId="1703F338" w14:textId="77777777" w:rsidR="004C6933" w:rsidRPr="00F219E1" w:rsidRDefault="004C6933">
      <w:pPr>
        <w:rPr>
          <w:rFonts w:ascii="Arial" w:hAnsi="Arial" w:cs="Arial"/>
          <w:sz w:val="21"/>
          <w:szCs w:val="21"/>
        </w:rPr>
      </w:pPr>
    </w:p>
    <w:p w14:paraId="0D966D22" w14:textId="38BD770F" w:rsidR="004C6933" w:rsidRPr="00F219E1" w:rsidRDefault="006F6A1B">
      <w:pPr>
        <w:rPr>
          <w:rFonts w:ascii="Arial" w:hAnsi="Arial" w:cs="Arial"/>
          <w:sz w:val="21"/>
          <w:szCs w:val="21"/>
        </w:rPr>
      </w:pPr>
      <w:r w:rsidRPr="00F219E1">
        <w:rPr>
          <w:rFonts w:ascii="Arial" w:hAnsi="Arial" w:cs="Arial"/>
          <w:sz w:val="21"/>
          <w:szCs w:val="21"/>
        </w:rPr>
        <w:t xml:space="preserve">Termine oder gewünschte «Zeitfenster» für den Vor Ort Besuch können unter Punkt 9 (Bemerkungen) vorgeschlagen werden. Die SAQ wird im Rahmen der Einsatzplanung mit den Assessoren versuchen, diesen Wünschen zu entsprechen. </w:t>
      </w:r>
    </w:p>
    <w:p w14:paraId="5EE57742" w14:textId="77777777" w:rsidR="004C6933" w:rsidRPr="00F219E1" w:rsidRDefault="004C6933">
      <w:pPr>
        <w:rPr>
          <w:rFonts w:ascii="Arial" w:hAnsi="Arial" w:cs="Arial"/>
          <w:sz w:val="21"/>
          <w:szCs w:val="21"/>
        </w:rPr>
      </w:pPr>
    </w:p>
    <w:p w14:paraId="241D0AE0" w14:textId="77777777" w:rsidR="00016CCD" w:rsidRPr="00F219E1" w:rsidRDefault="00016CCD" w:rsidP="00016CCD">
      <w:pPr>
        <w:rPr>
          <w:rFonts w:ascii="Arial" w:hAnsi="Arial" w:cs="Arial"/>
          <w:sz w:val="21"/>
          <w:szCs w:val="21"/>
        </w:rPr>
      </w:pPr>
    </w:p>
    <w:p w14:paraId="0936FC6F" w14:textId="77777777" w:rsidR="004C6933" w:rsidRPr="00F219E1" w:rsidRDefault="004C6933">
      <w:pPr>
        <w:pStyle w:val="berschrift3"/>
        <w:rPr>
          <w:rFonts w:ascii="Arial" w:hAnsi="Arial" w:cs="Arial"/>
          <w:sz w:val="21"/>
          <w:szCs w:val="21"/>
          <w:lang w:val="de-CH"/>
        </w:rPr>
      </w:pPr>
      <w:r w:rsidRPr="00F219E1">
        <w:rPr>
          <w:rFonts w:ascii="Arial" w:hAnsi="Arial" w:cs="Arial"/>
          <w:sz w:val="21"/>
          <w:szCs w:val="21"/>
          <w:lang w:val="de-CH"/>
        </w:rPr>
        <w:t xml:space="preserve">6. </w:t>
      </w:r>
      <w:r w:rsidR="00016CCD" w:rsidRPr="00F219E1">
        <w:rPr>
          <w:rFonts w:ascii="Arial" w:hAnsi="Arial" w:cs="Arial"/>
          <w:sz w:val="21"/>
          <w:szCs w:val="21"/>
          <w:lang w:val="de-CH"/>
        </w:rPr>
        <w:t>Erforderliche Punktzahl</w:t>
      </w:r>
    </w:p>
    <w:p w14:paraId="1D7EE5A0" w14:textId="77777777" w:rsidR="004C6933" w:rsidRPr="00F219E1" w:rsidRDefault="004C6933">
      <w:pPr>
        <w:rPr>
          <w:rFonts w:ascii="Arial" w:hAnsi="Arial" w:cs="Arial"/>
          <w:sz w:val="21"/>
          <w:szCs w:val="21"/>
        </w:rPr>
      </w:pPr>
    </w:p>
    <w:p w14:paraId="283BE08D" w14:textId="7BC26361" w:rsidR="004C6933" w:rsidRPr="00F219E1" w:rsidRDefault="004C6933">
      <w:pPr>
        <w:rPr>
          <w:rFonts w:ascii="Arial" w:hAnsi="Arial" w:cs="Arial"/>
          <w:sz w:val="21"/>
          <w:szCs w:val="21"/>
        </w:rPr>
      </w:pPr>
      <w:r w:rsidRPr="00F219E1">
        <w:rPr>
          <w:rFonts w:ascii="Arial" w:hAnsi="Arial" w:cs="Arial"/>
          <w:sz w:val="21"/>
          <w:szCs w:val="21"/>
        </w:rPr>
        <w:t xml:space="preserve">Um </w:t>
      </w:r>
      <w:r w:rsidR="00193C4B" w:rsidRPr="00F219E1">
        <w:rPr>
          <w:rFonts w:ascii="Arial" w:hAnsi="Arial" w:cs="Arial"/>
          <w:sz w:val="21"/>
          <w:szCs w:val="21"/>
        </w:rPr>
        <w:t xml:space="preserve">die </w:t>
      </w:r>
      <w:r w:rsidR="000638C6" w:rsidRPr="00F219E1">
        <w:rPr>
          <w:rFonts w:ascii="Arial" w:hAnsi="Arial" w:cs="Arial"/>
          <w:sz w:val="21"/>
          <w:szCs w:val="21"/>
        </w:rPr>
        <w:t xml:space="preserve">Anerkennungsstufe «Recognised by EFQM» </w:t>
      </w:r>
      <w:r w:rsidRPr="00F219E1">
        <w:rPr>
          <w:rFonts w:ascii="Arial" w:hAnsi="Arial" w:cs="Arial"/>
          <w:sz w:val="21"/>
          <w:szCs w:val="21"/>
        </w:rPr>
        <w:t>zu e</w:t>
      </w:r>
      <w:r w:rsidR="000638C6" w:rsidRPr="00F219E1">
        <w:rPr>
          <w:rFonts w:ascii="Arial" w:hAnsi="Arial" w:cs="Arial"/>
          <w:sz w:val="21"/>
          <w:szCs w:val="21"/>
        </w:rPr>
        <w:t>rreichen</w:t>
      </w:r>
      <w:r w:rsidR="00043EA3" w:rsidRPr="00F219E1">
        <w:rPr>
          <w:rFonts w:ascii="Arial" w:hAnsi="Arial" w:cs="Arial"/>
          <w:sz w:val="21"/>
          <w:szCs w:val="21"/>
        </w:rPr>
        <w:t xml:space="preserve">, muss der Bewerber </w:t>
      </w:r>
      <w:r w:rsidR="002A4627" w:rsidRPr="00F219E1">
        <w:rPr>
          <w:rFonts w:ascii="Arial" w:hAnsi="Arial" w:cs="Arial"/>
          <w:sz w:val="21"/>
          <w:szCs w:val="21"/>
        </w:rPr>
        <w:t xml:space="preserve">mindestens 300 Punkte erzielen. </w:t>
      </w:r>
    </w:p>
    <w:p w14:paraId="1C224842" w14:textId="77777777" w:rsidR="004C6933" w:rsidRPr="00F219E1" w:rsidRDefault="004C6933">
      <w:pPr>
        <w:rPr>
          <w:rFonts w:ascii="Arial" w:hAnsi="Arial" w:cs="Arial"/>
          <w:sz w:val="21"/>
          <w:szCs w:val="21"/>
        </w:rPr>
      </w:pPr>
    </w:p>
    <w:p w14:paraId="6A3AC6F1" w14:textId="77777777" w:rsidR="004C6933" w:rsidRPr="00F219E1" w:rsidRDefault="004C6933">
      <w:pPr>
        <w:rPr>
          <w:rFonts w:ascii="Arial" w:hAnsi="Arial" w:cs="Arial"/>
          <w:sz w:val="21"/>
          <w:szCs w:val="21"/>
        </w:rPr>
      </w:pPr>
      <w:r w:rsidRPr="00F219E1">
        <w:rPr>
          <w:rFonts w:ascii="Arial" w:hAnsi="Arial" w:cs="Arial"/>
          <w:sz w:val="21"/>
          <w:szCs w:val="21"/>
        </w:rPr>
        <w:t xml:space="preserve">In jedem Fall erhält der Bewerber </w:t>
      </w:r>
      <w:r w:rsidR="00016CCD" w:rsidRPr="00F219E1">
        <w:rPr>
          <w:rFonts w:ascii="Arial" w:hAnsi="Arial" w:cs="Arial"/>
          <w:sz w:val="21"/>
          <w:szCs w:val="21"/>
        </w:rPr>
        <w:t>den</w:t>
      </w:r>
      <w:r w:rsidRPr="00F219E1">
        <w:rPr>
          <w:rFonts w:ascii="Arial" w:hAnsi="Arial" w:cs="Arial"/>
          <w:sz w:val="21"/>
          <w:szCs w:val="21"/>
        </w:rPr>
        <w:t xml:space="preserve"> Feedback</w:t>
      </w:r>
      <w:r w:rsidR="00016CCD" w:rsidRPr="00F219E1">
        <w:rPr>
          <w:rFonts w:ascii="Arial" w:hAnsi="Arial" w:cs="Arial"/>
          <w:sz w:val="21"/>
          <w:szCs w:val="21"/>
        </w:rPr>
        <w:t>bericht</w:t>
      </w:r>
      <w:r w:rsidRPr="00F219E1">
        <w:rPr>
          <w:rFonts w:ascii="Arial" w:hAnsi="Arial" w:cs="Arial"/>
          <w:sz w:val="21"/>
          <w:szCs w:val="21"/>
        </w:rPr>
        <w:t xml:space="preserve"> der Assessoren zu Stärken und Verbesserungspotenzialen, die Bewertung zu jedem Kriterium und zur Gesamtbewertung.</w:t>
      </w:r>
    </w:p>
    <w:p w14:paraId="6BEF09E1" w14:textId="77777777" w:rsidR="004C6933" w:rsidRPr="00F219E1" w:rsidRDefault="004C6933">
      <w:pPr>
        <w:rPr>
          <w:rFonts w:ascii="Arial" w:hAnsi="Arial" w:cs="Arial"/>
          <w:sz w:val="21"/>
          <w:szCs w:val="21"/>
        </w:rPr>
      </w:pPr>
    </w:p>
    <w:p w14:paraId="4C5AE005" w14:textId="77777777" w:rsidR="00EF4DA5" w:rsidRPr="00F219E1" w:rsidRDefault="00EF4DA5" w:rsidP="00EF4DA5">
      <w:pPr>
        <w:pStyle w:val="berschrift3"/>
        <w:rPr>
          <w:rFonts w:ascii="Arial" w:hAnsi="Arial" w:cs="Arial"/>
          <w:sz w:val="21"/>
          <w:szCs w:val="21"/>
          <w:lang w:val="de-CH"/>
        </w:rPr>
      </w:pPr>
    </w:p>
    <w:p w14:paraId="5550ED37" w14:textId="77777777" w:rsidR="00EF4DA5" w:rsidRPr="00F219E1" w:rsidRDefault="00EF4DA5" w:rsidP="00EF4DA5">
      <w:pPr>
        <w:pStyle w:val="berschrift3"/>
        <w:rPr>
          <w:rFonts w:ascii="Arial" w:hAnsi="Arial" w:cs="Arial"/>
          <w:sz w:val="21"/>
          <w:szCs w:val="21"/>
          <w:lang w:val="de-CH"/>
        </w:rPr>
      </w:pPr>
    </w:p>
    <w:p w14:paraId="1CA9492C" w14:textId="77777777" w:rsidR="00EF4DA5" w:rsidRPr="00F219E1" w:rsidRDefault="00EF4DA5" w:rsidP="00EF4DA5">
      <w:pPr>
        <w:pStyle w:val="berschrift3"/>
        <w:rPr>
          <w:rFonts w:ascii="Arial" w:hAnsi="Arial" w:cs="Arial"/>
          <w:sz w:val="21"/>
          <w:szCs w:val="21"/>
          <w:lang w:val="de-CH"/>
        </w:rPr>
      </w:pPr>
      <w:r w:rsidRPr="00F219E1">
        <w:rPr>
          <w:rFonts w:ascii="Arial" w:hAnsi="Arial" w:cs="Arial"/>
          <w:sz w:val="21"/>
          <w:szCs w:val="21"/>
          <w:lang w:val="de-CH"/>
        </w:rPr>
        <w:t>7. Beratung</w:t>
      </w:r>
    </w:p>
    <w:p w14:paraId="2568EFEF" w14:textId="77777777" w:rsidR="00EF4DA5" w:rsidRPr="00F219E1" w:rsidRDefault="00EF4DA5" w:rsidP="00EF4DA5">
      <w:pPr>
        <w:rPr>
          <w:rFonts w:ascii="Arial" w:hAnsi="Arial" w:cs="Arial"/>
          <w:sz w:val="21"/>
          <w:szCs w:val="21"/>
        </w:rPr>
      </w:pPr>
    </w:p>
    <w:p w14:paraId="45C95A39" w14:textId="77777777" w:rsidR="00EF4DA5" w:rsidRPr="00F219E1" w:rsidRDefault="00EF4DA5" w:rsidP="00EF4DA5">
      <w:pPr>
        <w:rPr>
          <w:rFonts w:ascii="Arial" w:hAnsi="Arial" w:cs="Arial"/>
          <w:sz w:val="21"/>
          <w:szCs w:val="21"/>
        </w:rPr>
      </w:pPr>
      <w:r w:rsidRPr="00F219E1">
        <w:rPr>
          <w:rFonts w:ascii="Arial" w:hAnsi="Arial" w:cs="Arial"/>
          <w:sz w:val="21"/>
          <w:szCs w:val="21"/>
        </w:rPr>
        <w:t>Im Vorfeld wurden wir begleitet, unterstützt und/oder beraten von:</w:t>
      </w:r>
    </w:p>
    <w:p w14:paraId="5897119A" w14:textId="77777777" w:rsidR="00EF4DA5" w:rsidRPr="00F219E1" w:rsidRDefault="00EF4DA5" w:rsidP="00EF4DA5">
      <w:pPr>
        <w:rPr>
          <w:rFonts w:ascii="Arial" w:hAnsi="Arial" w:cs="Arial"/>
          <w:sz w:val="21"/>
          <w:szCs w:val="21"/>
        </w:rPr>
      </w:pPr>
    </w:p>
    <w:p w14:paraId="368B1311" w14:textId="77777777" w:rsidR="00EF4DA5" w:rsidRPr="00F219E1" w:rsidRDefault="00EF4DA5" w:rsidP="00EF4DA5">
      <w:pPr>
        <w:rPr>
          <w:rFonts w:ascii="Arial" w:hAnsi="Arial" w:cs="Arial"/>
          <w:sz w:val="21"/>
          <w:szCs w:val="21"/>
        </w:rPr>
      </w:pPr>
    </w:p>
    <w:p w14:paraId="7AC55758" w14:textId="1A4E13F2" w:rsidR="0071143F" w:rsidRPr="00F219E1" w:rsidRDefault="00EF4DA5" w:rsidP="0071143F">
      <w:pPr>
        <w:rPr>
          <w:rFonts w:ascii="Arial" w:hAnsi="Arial" w:cs="Arial"/>
          <w:sz w:val="21"/>
          <w:szCs w:val="21"/>
        </w:rPr>
      </w:pPr>
      <w:r w:rsidRPr="00F219E1">
        <w:rPr>
          <w:rFonts w:ascii="Arial" w:hAnsi="Arial" w:cs="Arial"/>
          <w:sz w:val="21"/>
          <w:szCs w:val="21"/>
        </w:rPr>
        <w:t>BeraterIn:</w:t>
      </w:r>
      <w:r w:rsidR="00931696" w:rsidRPr="00F219E1">
        <w:rPr>
          <w:rFonts w:ascii="Arial" w:hAnsi="Arial" w:cs="Arial"/>
          <w:sz w:val="21"/>
          <w:szCs w:val="21"/>
        </w:rPr>
        <w:t xml:space="preserve"> </w:t>
      </w:r>
      <w:r w:rsidR="0071143F" w:rsidRPr="00F219E1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143F" w:rsidRPr="00F219E1">
        <w:rPr>
          <w:rFonts w:ascii="Arial" w:hAnsi="Arial" w:cs="Arial"/>
          <w:sz w:val="21"/>
          <w:szCs w:val="21"/>
        </w:rPr>
        <w:instrText xml:space="preserve"> FORMTEXT </w:instrText>
      </w:r>
      <w:r w:rsidR="0071143F" w:rsidRPr="00F219E1">
        <w:rPr>
          <w:rFonts w:ascii="Arial" w:hAnsi="Arial" w:cs="Arial"/>
          <w:sz w:val="21"/>
          <w:szCs w:val="21"/>
        </w:rPr>
      </w:r>
      <w:r w:rsidR="0071143F" w:rsidRPr="00F219E1">
        <w:rPr>
          <w:rFonts w:ascii="Arial" w:hAnsi="Arial" w:cs="Arial"/>
          <w:sz w:val="21"/>
          <w:szCs w:val="21"/>
        </w:rPr>
        <w:fldChar w:fldCharType="separate"/>
      </w:r>
      <w:r w:rsidR="0071143F" w:rsidRPr="00F219E1">
        <w:rPr>
          <w:rFonts w:ascii="Arial" w:hAnsi="Arial" w:cs="Arial"/>
          <w:noProof/>
          <w:sz w:val="21"/>
          <w:szCs w:val="21"/>
        </w:rPr>
        <w:t> </w:t>
      </w:r>
      <w:r w:rsidR="0071143F" w:rsidRPr="00F219E1">
        <w:rPr>
          <w:rFonts w:ascii="Arial" w:hAnsi="Arial" w:cs="Arial"/>
          <w:noProof/>
          <w:sz w:val="21"/>
          <w:szCs w:val="21"/>
        </w:rPr>
        <w:t> </w:t>
      </w:r>
      <w:r w:rsidR="0071143F" w:rsidRPr="00F219E1">
        <w:rPr>
          <w:rFonts w:ascii="Arial" w:hAnsi="Arial" w:cs="Arial"/>
          <w:noProof/>
          <w:sz w:val="21"/>
          <w:szCs w:val="21"/>
        </w:rPr>
        <w:t> </w:t>
      </w:r>
      <w:r w:rsidR="0071143F" w:rsidRPr="00F219E1">
        <w:rPr>
          <w:rFonts w:ascii="Arial" w:hAnsi="Arial" w:cs="Arial"/>
          <w:noProof/>
          <w:sz w:val="21"/>
          <w:szCs w:val="21"/>
        </w:rPr>
        <w:t> </w:t>
      </w:r>
      <w:r w:rsidR="0071143F" w:rsidRPr="00F219E1">
        <w:rPr>
          <w:rFonts w:ascii="Arial" w:hAnsi="Arial" w:cs="Arial"/>
          <w:noProof/>
          <w:sz w:val="21"/>
          <w:szCs w:val="21"/>
        </w:rPr>
        <w:t> </w:t>
      </w:r>
      <w:r w:rsidR="0071143F" w:rsidRPr="00F219E1">
        <w:rPr>
          <w:rFonts w:ascii="Arial" w:hAnsi="Arial" w:cs="Arial"/>
          <w:sz w:val="21"/>
          <w:szCs w:val="21"/>
        </w:rPr>
        <w:fldChar w:fldCharType="end"/>
      </w:r>
    </w:p>
    <w:p w14:paraId="10675004" w14:textId="28BDFCEF" w:rsidR="00EF4DA5" w:rsidRPr="00F219E1" w:rsidRDefault="00EF4DA5" w:rsidP="00EF4DA5">
      <w:pPr>
        <w:rPr>
          <w:rFonts w:ascii="Arial" w:hAnsi="Arial" w:cs="Arial"/>
          <w:sz w:val="21"/>
          <w:szCs w:val="21"/>
        </w:rPr>
      </w:pPr>
    </w:p>
    <w:p w14:paraId="66755EF3" w14:textId="77777777" w:rsidR="00EF4DA5" w:rsidRPr="00F219E1" w:rsidRDefault="00EF4DA5" w:rsidP="00EF4DA5">
      <w:pPr>
        <w:rPr>
          <w:rFonts w:ascii="Arial" w:hAnsi="Arial" w:cs="Arial"/>
          <w:sz w:val="21"/>
          <w:szCs w:val="21"/>
        </w:rPr>
      </w:pPr>
    </w:p>
    <w:p w14:paraId="3FC884A4" w14:textId="77777777" w:rsidR="00EF4DA5" w:rsidRPr="00F219E1" w:rsidRDefault="00EF4DA5" w:rsidP="00EF4DA5">
      <w:pPr>
        <w:rPr>
          <w:rFonts w:ascii="Arial" w:hAnsi="Arial" w:cs="Arial"/>
          <w:sz w:val="21"/>
          <w:szCs w:val="21"/>
        </w:rPr>
      </w:pPr>
    </w:p>
    <w:p w14:paraId="0A9564CB" w14:textId="77777777" w:rsidR="00EF4DA5" w:rsidRPr="00F219E1" w:rsidRDefault="00EF4DA5" w:rsidP="00EF4DA5">
      <w:pPr>
        <w:rPr>
          <w:rFonts w:ascii="Arial" w:hAnsi="Arial" w:cs="Arial"/>
          <w:sz w:val="21"/>
          <w:szCs w:val="21"/>
        </w:rPr>
      </w:pPr>
      <w:r w:rsidRPr="00F219E1">
        <w:rPr>
          <w:rFonts w:ascii="Arial" w:hAnsi="Arial" w:cs="Arial"/>
          <w:sz w:val="21"/>
          <w:szCs w:val="21"/>
        </w:rPr>
        <w:t>Firma:</w:t>
      </w:r>
      <w:r w:rsidR="00931696" w:rsidRPr="00F219E1">
        <w:rPr>
          <w:rFonts w:ascii="Arial" w:hAnsi="Arial" w:cs="Arial"/>
          <w:sz w:val="21"/>
          <w:szCs w:val="21"/>
        </w:rPr>
        <w:t xml:space="preserve"> </w:t>
      </w:r>
      <w:r w:rsidR="00931696" w:rsidRPr="00F219E1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31696" w:rsidRPr="00F219E1">
        <w:rPr>
          <w:rFonts w:ascii="Arial" w:hAnsi="Arial" w:cs="Arial"/>
          <w:sz w:val="21"/>
          <w:szCs w:val="21"/>
        </w:rPr>
        <w:instrText xml:space="preserve"> FORMTEXT </w:instrText>
      </w:r>
      <w:r w:rsidR="00931696" w:rsidRPr="00F219E1">
        <w:rPr>
          <w:rFonts w:ascii="Arial" w:hAnsi="Arial" w:cs="Arial"/>
          <w:sz w:val="21"/>
          <w:szCs w:val="21"/>
        </w:rPr>
      </w:r>
      <w:r w:rsidR="00931696" w:rsidRPr="00F219E1">
        <w:rPr>
          <w:rFonts w:ascii="Arial" w:hAnsi="Arial" w:cs="Arial"/>
          <w:sz w:val="21"/>
          <w:szCs w:val="21"/>
        </w:rPr>
        <w:fldChar w:fldCharType="separate"/>
      </w:r>
      <w:r w:rsidR="00A7687E" w:rsidRPr="00F219E1">
        <w:rPr>
          <w:rFonts w:ascii="Arial" w:hAnsi="Arial" w:cs="Arial"/>
          <w:noProof/>
          <w:sz w:val="21"/>
          <w:szCs w:val="21"/>
        </w:rPr>
        <w:t> </w:t>
      </w:r>
      <w:r w:rsidR="00A7687E" w:rsidRPr="00F219E1">
        <w:rPr>
          <w:rFonts w:ascii="Arial" w:hAnsi="Arial" w:cs="Arial"/>
          <w:noProof/>
          <w:sz w:val="21"/>
          <w:szCs w:val="21"/>
        </w:rPr>
        <w:t> </w:t>
      </w:r>
      <w:r w:rsidR="00A7687E" w:rsidRPr="00F219E1">
        <w:rPr>
          <w:rFonts w:ascii="Arial" w:hAnsi="Arial" w:cs="Arial"/>
          <w:noProof/>
          <w:sz w:val="21"/>
          <w:szCs w:val="21"/>
        </w:rPr>
        <w:t> </w:t>
      </w:r>
      <w:r w:rsidR="00A7687E" w:rsidRPr="00F219E1">
        <w:rPr>
          <w:rFonts w:ascii="Arial" w:hAnsi="Arial" w:cs="Arial"/>
          <w:noProof/>
          <w:sz w:val="21"/>
          <w:szCs w:val="21"/>
        </w:rPr>
        <w:t> </w:t>
      </w:r>
      <w:r w:rsidR="00A7687E" w:rsidRPr="00F219E1">
        <w:rPr>
          <w:rFonts w:ascii="Arial" w:hAnsi="Arial" w:cs="Arial"/>
          <w:noProof/>
          <w:sz w:val="21"/>
          <w:szCs w:val="21"/>
        </w:rPr>
        <w:t> </w:t>
      </w:r>
      <w:r w:rsidR="00931696" w:rsidRPr="00F219E1">
        <w:rPr>
          <w:rFonts w:ascii="Arial" w:hAnsi="Arial" w:cs="Arial"/>
          <w:sz w:val="21"/>
          <w:szCs w:val="21"/>
        </w:rPr>
        <w:fldChar w:fldCharType="end"/>
      </w:r>
    </w:p>
    <w:p w14:paraId="204871BA" w14:textId="77777777" w:rsidR="00EF4DA5" w:rsidRPr="00F219E1" w:rsidRDefault="00EF4DA5" w:rsidP="00EF4DA5">
      <w:pPr>
        <w:rPr>
          <w:rFonts w:ascii="Arial" w:hAnsi="Arial" w:cs="Arial"/>
          <w:sz w:val="21"/>
          <w:szCs w:val="21"/>
        </w:rPr>
      </w:pPr>
    </w:p>
    <w:p w14:paraId="163FA5F8" w14:textId="77777777" w:rsidR="00EF4DA5" w:rsidRPr="00F219E1" w:rsidRDefault="00EF4DA5" w:rsidP="00EF4DA5">
      <w:pPr>
        <w:rPr>
          <w:rFonts w:ascii="Arial" w:hAnsi="Arial" w:cs="Arial"/>
          <w:sz w:val="21"/>
          <w:szCs w:val="21"/>
        </w:rPr>
      </w:pPr>
    </w:p>
    <w:p w14:paraId="22CED3D1" w14:textId="77777777" w:rsidR="00EF4DA5" w:rsidRPr="00F219E1" w:rsidRDefault="00EF4DA5" w:rsidP="00EF4DA5">
      <w:pPr>
        <w:rPr>
          <w:rFonts w:ascii="Arial" w:hAnsi="Arial" w:cs="Arial"/>
          <w:sz w:val="21"/>
          <w:szCs w:val="21"/>
        </w:rPr>
      </w:pPr>
      <w:r w:rsidRPr="00F219E1">
        <w:rPr>
          <w:rFonts w:ascii="Arial" w:hAnsi="Arial" w:cs="Arial"/>
          <w:sz w:val="21"/>
          <w:szCs w:val="21"/>
        </w:rPr>
        <w:t>Art der Begleitung:</w:t>
      </w:r>
      <w:r w:rsidR="00931696" w:rsidRPr="00F219E1">
        <w:rPr>
          <w:rFonts w:ascii="Arial" w:hAnsi="Arial" w:cs="Arial"/>
          <w:sz w:val="21"/>
          <w:szCs w:val="21"/>
        </w:rPr>
        <w:t xml:space="preserve"> </w:t>
      </w:r>
      <w:r w:rsidR="00931696" w:rsidRPr="00F219E1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31696" w:rsidRPr="00F219E1">
        <w:rPr>
          <w:rFonts w:ascii="Arial" w:hAnsi="Arial" w:cs="Arial"/>
          <w:sz w:val="21"/>
          <w:szCs w:val="21"/>
        </w:rPr>
        <w:instrText xml:space="preserve"> FORMTEXT </w:instrText>
      </w:r>
      <w:r w:rsidR="00931696" w:rsidRPr="00F219E1">
        <w:rPr>
          <w:rFonts w:ascii="Arial" w:hAnsi="Arial" w:cs="Arial"/>
          <w:sz w:val="21"/>
          <w:szCs w:val="21"/>
        </w:rPr>
      </w:r>
      <w:r w:rsidR="00931696" w:rsidRPr="00F219E1">
        <w:rPr>
          <w:rFonts w:ascii="Arial" w:hAnsi="Arial" w:cs="Arial"/>
          <w:sz w:val="21"/>
          <w:szCs w:val="21"/>
        </w:rPr>
        <w:fldChar w:fldCharType="separate"/>
      </w:r>
      <w:r w:rsidR="00A7687E" w:rsidRPr="00F219E1">
        <w:rPr>
          <w:rFonts w:ascii="Arial" w:hAnsi="Arial" w:cs="Arial"/>
          <w:noProof/>
          <w:sz w:val="21"/>
          <w:szCs w:val="21"/>
        </w:rPr>
        <w:t> </w:t>
      </w:r>
      <w:r w:rsidR="00A7687E" w:rsidRPr="00F219E1">
        <w:rPr>
          <w:rFonts w:ascii="Arial" w:hAnsi="Arial" w:cs="Arial"/>
          <w:noProof/>
          <w:sz w:val="21"/>
          <w:szCs w:val="21"/>
        </w:rPr>
        <w:t> </w:t>
      </w:r>
      <w:r w:rsidR="00A7687E" w:rsidRPr="00F219E1">
        <w:rPr>
          <w:rFonts w:ascii="Arial" w:hAnsi="Arial" w:cs="Arial"/>
          <w:noProof/>
          <w:sz w:val="21"/>
          <w:szCs w:val="21"/>
        </w:rPr>
        <w:t> </w:t>
      </w:r>
      <w:r w:rsidR="00A7687E" w:rsidRPr="00F219E1">
        <w:rPr>
          <w:rFonts w:ascii="Arial" w:hAnsi="Arial" w:cs="Arial"/>
          <w:noProof/>
          <w:sz w:val="21"/>
          <w:szCs w:val="21"/>
        </w:rPr>
        <w:t> </w:t>
      </w:r>
      <w:r w:rsidR="00A7687E" w:rsidRPr="00F219E1">
        <w:rPr>
          <w:rFonts w:ascii="Arial" w:hAnsi="Arial" w:cs="Arial"/>
          <w:noProof/>
          <w:sz w:val="21"/>
          <w:szCs w:val="21"/>
        </w:rPr>
        <w:t> </w:t>
      </w:r>
      <w:r w:rsidR="00931696" w:rsidRPr="00F219E1">
        <w:rPr>
          <w:rFonts w:ascii="Arial" w:hAnsi="Arial" w:cs="Arial"/>
          <w:sz w:val="21"/>
          <w:szCs w:val="21"/>
        </w:rPr>
        <w:fldChar w:fldCharType="end"/>
      </w:r>
    </w:p>
    <w:p w14:paraId="73A0BFA8" w14:textId="77777777" w:rsidR="004C6933" w:rsidRPr="00F219E1" w:rsidRDefault="004C6933">
      <w:pPr>
        <w:pStyle w:val="berschrift2"/>
        <w:spacing w:before="0" w:after="0"/>
        <w:rPr>
          <w:rFonts w:ascii="Arial" w:hAnsi="Arial" w:cs="Arial"/>
          <w:caps w:val="0"/>
          <w:sz w:val="21"/>
          <w:szCs w:val="21"/>
          <w:lang w:val="de-CH"/>
        </w:rPr>
      </w:pPr>
      <w:r w:rsidRPr="00F219E1">
        <w:rPr>
          <w:rFonts w:ascii="Arial" w:hAnsi="Arial" w:cs="Arial"/>
          <w:sz w:val="21"/>
          <w:szCs w:val="21"/>
          <w:lang w:val="de-CH"/>
        </w:rPr>
        <w:br w:type="page"/>
      </w:r>
      <w:r w:rsidR="00EF4DA5" w:rsidRPr="00F219E1">
        <w:rPr>
          <w:rFonts w:ascii="Arial" w:hAnsi="Arial" w:cs="Arial"/>
          <w:caps w:val="0"/>
          <w:sz w:val="21"/>
          <w:szCs w:val="21"/>
          <w:lang w:val="de-CH"/>
        </w:rPr>
        <w:lastRenderedPageBreak/>
        <w:t>8</w:t>
      </w:r>
      <w:r w:rsidRPr="00F219E1">
        <w:rPr>
          <w:rFonts w:ascii="Arial" w:hAnsi="Arial" w:cs="Arial"/>
          <w:caps w:val="0"/>
          <w:sz w:val="21"/>
          <w:szCs w:val="21"/>
          <w:lang w:val="de-CH"/>
        </w:rPr>
        <w:t xml:space="preserve">. Erklärung </w:t>
      </w:r>
    </w:p>
    <w:p w14:paraId="78E57BDA" w14:textId="77777777" w:rsidR="004C6933" w:rsidRPr="00F219E1" w:rsidRDefault="004C6933">
      <w:pPr>
        <w:rPr>
          <w:rFonts w:ascii="Arial" w:hAnsi="Arial" w:cs="Arial"/>
          <w:sz w:val="21"/>
          <w:szCs w:val="21"/>
        </w:rPr>
      </w:pPr>
    </w:p>
    <w:p w14:paraId="16CD42B9" w14:textId="77777777" w:rsidR="004C6933" w:rsidRPr="00F219E1" w:rsidRDefault="004C6933">
      <w:pPr>
        <w:rPr>
          <w:rFonts w:ascii="Arial" w:hAnsi="Arial" w:cs="Arial"/>
          <w:sz w:val="21"/>
          <w:szCs w:val="21"/>
        </w:rPr>
      </w:pPr>
    </w:p>
    <w:p w14:paraId="5B8575AB" w14:textId="77777777" w:rsidR="001B5F51" w:rsidRPr="00F219E1" w:rsidRDefault="00EB20C9" w:rsidP="001B5F51">
      <w:pPr>
        <w:rPr>
          <w:rFonts w:ascii="Arial" w:hAnsi="Arial" w:cs="Arial"/>
          <w:sz w:val="21"/>
          <w:szCs w:val="21"/>
        </w:rPr>
      </w:pPr>
      <w:r w:rsidRPr="00F219E1">
        <w:rPr>
          <w:rFonts w:ascii="Arial" w:hAnsi="Arial" w:cs="Arial"/>
          <w:sz w:val="21"/>
          <w:szCs w:val="21"/>
        </w:rPr>
        <w:t xml:space="preserve">Wir </w:t>
      </w:r>
      <w:r w:rsidR="004C6933" w:rsidRPr="00F219E1">
        <w:rPr>
          <w:rFonts w:ascii="Arial" w:hAnsi="Arial" w:cs="Arial"/>
          <w:sz w:val="21"/>
          <w:szCs w:val="21"/>
        </w:rPr>
        <w:t>verpflichte</w:t>
      </w:r>
      <w:r w:rsidRPr="00F219E1">
        <w:rPr>
          <w:rFonts w:ascii="Arial" w:hAnsi="Arial" w:cs="Arial"/>
          <w:sz w:val="21"/>
          <w:szCs w:val="21"/>
        </w:rPr>
        <w:t>n uns</w:t>
      </w:r>
      <w:r w:rsidR="004C6933" w:rsidRPr="00F219E1">
        <w:rPr>
          <w:rFonts w:ascii="Arial" w:hAnsi="Arial" w:cs="Arial"/>
          <w:sz w:val="21"/>
          <w:szCs w:val="21"/>
        </w:rPr>
        <w:t xml:space="preserve">, </w:t>
      </w:r>
      <w:r w:rsidRPr="00F219E1">
        <w:rPr>
          <w:rFonts w:ascii="Arial" w:hAnsi="Arial" w:cs="Arial"/>
          <w:sz w:val="21"/>
          <w:szCs w:val="21"/>
        </w:rPr>
        <w:t>uns</w:t>
      </w:r>
      <w:r w:rsidR="004C6933" w:rsidRPr="00F219E1">
        <w:rPr>
          <w:rFonts w:ascii="Arial" w:hAnsi="Arial" w:cs="Arial"/>
          <w:sz w:val="21"/>
          <w:szCs w:val="21"/>
        </w:rPr>
        <w:t xml:space="preserve"> an die Regeln des </w:t>
      </w:r>
      <w:r w:rsidR="00193C4B" w:rsidRPr="00F219E1">
        <w:rPr>
          <w:rFonts w:ascii="Arial" w:hAnsi="Arial" w:cs="Arial"/>
          <w:sz w:val="21"/>
          <w:szCs w:val="21"/>
        </w:rPr>
        <w:t>EFQM Anerkennungsprogramms zu</w:t>
      </w:r>
      <w:r w:rsidRPr="00F219E1">
        <w:rPr>
          <w:rFonts w:ascii="Arial" w:hAnsi="Arial" w:cs="Arial"/>
          <w:sz w:val="21"/>
          <w:szCs w:val="21"/>
        </w:rPr>
        <w:t xml:space="preserve"> halten und erklären uns </w:t>
      </w:r>
      <w:r w:rsidR="004C6933" w:rsidRPr="00F219E1">
        <w:rPr>
          <w:rFonts w:ascii="Arial" w:hAnsi="Arial" w:cs="Arial"/>
          <w:sz w:val="21"/>
          <w:szCs w:val="21"/>
        </w:rPr>
        <w:t xml:space="preserve">damit einverstanden, die Entscheidungen der SAQ als nationaler Partner der EFQM </w:t>
      </w:r>
      <w:r w:rsidR="001B5F51" w:rsidRPr="00F219E1">
        <w:rPr>
          <w:rFonts w:ascii="Arial" w:hAnsi="Arial" w:cs="Arial"/>
          <w:sz w:val="21"/>
          <w:szCs w:val="21"/>
        </w:rPr>
        <w:t>anzuerkennen</w:t>
      </w:r>
      <w:r w:rsidR="004C6933" w:rsidRPr="00F219E1">
        <w:rPr>
          <w:rFonts w:ascii="Arial" w:hAnsi="Arial" w:cs="Arial"/>
          <w:sz w:val="21"/>
          <w:szCs w:val="21"/>
        </w:rPr>
        <w:t>.</w:t>
      </w:r>
    </w:p>
    <w:p w14:paraId="5CF51968" w14:textId="77777777" w:rsidR="001B5F51" w:rsidRPr="00F219E1" w:rsidRDefault="001B5F51" w:rsidP="001B5F51">
      <w:pPr>
        <w:jc w:val="both"/>
        <w:rPr>
          <w:rFonts w:ascii="Arial" w:hAnsi="Arial" w:cs="Arial"/>
          <w:sz w:val="21"/>
          <w:szCs w:val="21"/>
        </w:rPr>
      </w:pPr>
    </w:p>
    <w:p w14:paraId="41DC9D92" w14:textId="77777777" w:rsidR="004C6933" w:rsidRPr="00F219E1" w:rsidRDefault="004C6933">
      <w:pPr>
        <w:rPr>
          <w:rFonts w:ascii="Arial" w:hAnsi="Arial" w:cs="Arial"/>
          <w:sz w:val="21"/>
          <w:szCs w:val="21"/>
          <w:u w:val="single"/>
        </w:rPr>
      </w:pPr>
      <w:r w:rsidRPr="00F219E1">
        <w:rPr>
          <w:rFonts w:ascii="Arial" w:hAnsi="Arial" w:cs="Arial"/>
          <w:sz w:val="21"/>
          <w:szCs w:val="21"/>
        </w:rPr>
        <w:t xml:space="preserve">Wir sind einverstanden, dass persönliche Daten, die mit </w:t>
      </w:r>
      <w:r w:rsidR="00DF49C7" w:rsidRPr="00F219E1">
        <w:rPr>
          <w:rFonts w:ascii="Arial" w:hAnsi="Arial" w:cs="Arial"/>
          <w:sz w:val="21"/>
          <w:szCs w:val="21"/>
        </w:rPr>
        <w:t>diesem Anmeldeformular</w:t>
      </w:r>
      <w:r w:rsidRPr="00F219E1">
        <w:rPr>
          <w:rFonts w:ascii="Arial" w:hAnsi="Arial" w:cs="Arial"/>
          <w:sz w:val="21"/>
          <w:szCs w:val="21"/>
        </w:rPr>
        <w:t xml:space="preserve"> erhoben werden, unter Beachtung der Vorschriften des Datenschutzgesetzes mittels EDV verarbeitet und gespeichert sowie an die EFQM übermittelt werden dürfen.</w:t>
      </w:r>
    </w:p>
    <w:p w14:paraId="4795CE5E" w14:textId="77777777" w:rsidR="004C6933" w:rsidRPr="00F219E1" w:rsidRDefault="004C6933">
      <w:pPr>
        <w:rPr>
          <w:rFonts w:ascii="Arial" w:hAnsi="Arial" w:cs="Arial"/>
          <w:sz w:val="21"/>
          <w:szCs w:val="21"/>
        </w:rPr>
      </w:pPr>
      <w:r w:rsidRPr="00F219E1">
        <w:rPr>
          <w:rFonts w:ascii="Arial" w:hAnsi="Arial" w:cs="Arial"/>
          <w:sz w:val="21"/>
          <w:szCs w:val="21"/>
        </w:rPr>
        <w:t xml:space="preserve">Mit der Unterschrift bestätigen wir, dass alle in diesem Bewerbungsformular </w:t>
      </w:r>
      <w:r w:rsidR="00043EA3" w:rsidRPr="00F219E1">
        <w:rPr>
          <w:rFonts w:ascii="Arial" w:hAnsi="Arial" w:cs="Arial"/>
          <w:sz w:val="21"/>
          <w:szCs w:val="21"/>
        </w:rPr>
        <w:t>an</w:t>
      </w:r>
      <w:r w:rsidRPr="00F219E1">
        <w:rPr>
          <w:rFonts w:ascii="Arial" w:hAnsi="Arial" w:cs="Arial"/>
          <w:sz w:val="21"/>
          <w:szCs w:val="21"/>
        </w:rPr>
        <w:t>gegebenen Informationen korrekt sind.</w:t>
      </w:r>
    </w:p>
    <w:p w14:paraId="591ACE4E" w14:textId="77777777" w:rsidR="004C6933" w:rsidRPr="00F219E1" w:rsidRDefault="004C6933">
      <w:pPr>
        <w:rPr>
          <w:rFonts w:ascii="Arial" w:hAnsi="Arial" w:cs="Arial"/>
          <w:sz w:val="21"/>
          <w:szCs w:val="21"/>
        </w:rPr>
      </w:pPr>
    </w:p>
    <w:p w14:paraId="74695E39" w14:textId="77777777" w:rsidR="00DA2B07" w:rsidRPr="00F219E1" w:rsidRDefault="00DA2B07">
      <w:pPr>
        <w:rPr>
          <w:rFonts w:ascii="Arial" w:hAnsi="Arial" w:cs="Arial"/>
          <w:sz w:val="21"/>
          <w:szCs w:val="21"/>
        </w:rPr>
      </w:pPr>
    </w:p>
    <w:p w14:paraId="0950B363" w14:textId="77777777" w:rsidR="004C6933" w:rsidRPr="00F219E1" w:rsidRDefault="004C6933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61"/>
        <w:gridCol w:w="1134"/>
        <w:gridCol w:w="3969"/>
      </w:tblGrid>
      <w:tr w:rsidR="004C6933" w:rsidRPr="00F219E1" w14:paraId="2F036F41" w14:textId="77777777">
        <w:tc>
          <w:tcPr>
            <w:tcW w:w="3861" w:type="dxa"/>
          </w:tcPr>
          <w:p w14:paraId="77FE880C" w14:textId="77777777" w:rsidR="004C6933" w:rsidRPr="00F219E1" w:rsidRDefault="004C6933">
            <w:pPr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t>Name</w:t>
            </w:r>
          </w:p>
          <w:p w14:paraId="7AB61F34" w14:textId="77777777" w:rsidR="004C6933" w:rsidRPr="00F219E1" w:rsidRDefault="00563ECD">
            <w:pPr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37D80EFE" w14:textId="77777777" w:rsidR="004C6933" w:rsidRPr="00F219E1" w:rsidRDefault="004C6933">
            <w:pPr>
              <w:rPr>
                <w:rFonts w:ascii="Arial" w:hAnsi="Arial" w:cs="Arial"/>
                <w:sz w:val="21"/>
                <w:szCs w:val="21"/>
              </w:rPr>
            </w:pPr>
          </w:p>
          <w:p w14:paraId="76C3FEE9" w14:textId="77777777" w:rsidR="004C6933" w:rsidRPr="00F219E1" w:rsidRDefault="004C69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8172C46" w14:textId="77777777" w:rsidR="004C6933" w:rsidRPr="00F219E1" w:rsidRDefault="004C69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</w:tcPr>
          <w:p w14:paraId="0C0A6E8C" w14:textId="77777777" w:rsidR="004C6933" w:rsidRPr="00F219E1" w:rsidRDefault="004C6933">
            <w:pPr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t>Funktion</w:t>
            </w:r>
          </w:p>
          <w:p w14:paraId="073FA0AB" w14:textId="77777777" w:rsidR="00931696" w:rsidRPr="00F219E1" w:rsidRDefault="00563ECD" w:rsidP="0093169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C6933" w:rsidRPr="00F219E1" w14:paraId="0F4A1571" w14:textId="77777777" w:rsidTr="00DA2B07">
        <w:tc>
          <w:tcPr>
            <w:tcW w:w="3861" w:type="dxa"/>
          </w:tcPr>
          <w:p w14:paraId="31CFCDC2" w14:textId="77777777" w:rsidR="004C6933" w:rsidRPr="00F219E1" w:rsidRDefault="004C6933">
            <w:pPr>
              <w:rPr>
                <w:rFonts w:ascii="Arial" w:hAnsi="Arial" w:cs="Arial"/>
                <w:sz w:val="21"/>
                <w:szCs w:val="21"/>
              </w:rPr>
            </w:pPr>
          </w:p>
          <w:p w14:paraId="0C154759" w14:textId="77777777" w:rsidR="004C6933" w:rsidRPr="00F219E1" w:rsidRDefault="004C6933">
            <w:pPr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t>Datum</w:t>
            </w:r>
          </w:p>
          <w:p w14:paraId="275ED9D4" w14:textId="77777777" w:rsidR="004C6933" w:rsidRPr="00F219E1" w:rsidRDefault="00563ECD">
            <w:pPr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7CD77234" w14:textId="77777777" w:rsidR="00DA2B07" w:rsidRPr="00F219E1" w:rsidRDefault="00DA2B07">
            <w:pPr>
              <w:rPr>
                <w:rFonts w:ascii="Arial" w:hAnsi="Arial" w:cs="Arial"/>
                <w:sz w:val="21"/>
                <w:szCs w:val="21"/>
              </w:rPr>
            </w:pPr>
          </w:p>
          <w:p w14:paraId="70452D13" w14:textId="77777777" w:rsidR="004C6933" w:rsidRPr="00F219E1" w:rsidRDefault="004C69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8DF193B" w14:textId="77777777" w:rsidR="004C6933" w:rsidRPr="00F219E1" w:rsidRDefault="004C69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</w:tcPr>
          <w:p w14:paraId="11D7B27F" w14:textId="77777777" w:rsidR="004C6933" w:rsidRPr="00F219E1" w:rsidRDefault="004C6933">
            <w:pPr>
              <w:rPr>
                <w:rFonts w:ascii="Arial" w:hAnsi="Arial" w:cs="Arial"/>
                <w:sz w:val="21"/>
                <w:szCs w:val="21"/>
              </w:rPr>
            </w:pPr>
          </w:p>
          <w:p w14:paraId="1AE75F3F" w14:textId="77777777" w:rsidR="004C6933" w:rsidRPr="00F219E1" w:rsidRDefault="004C6933">
            <w:pPr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t>Unterschrift</w:t>
            </w:r>
          </w:p>
          <w:p w14:paraId="393DB4B3" w14:textId="77777777" w:rsidR="00DA7352" w:rsidRPr="00F219E1" w:rsidRDefault="00563ECD">
            <w:pPr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28253E6F" w14:textId="77777777" w:rsidR="004C6933" w:rsidRPr="00F219E1" w:rsidRDefault="004C6933">
      <w:pPr>
        <w:rPr>
          <w:rFonts w:ascii="Arial" w:hAnsi="Arial" w:cs="Arial"/>
          <w:sz w:val="21"/>
          <w:szCs w:val="21"/>
        </w:rPr>
      </w:pPr>
    </w:p>
    <w:p w14:paraId="37D8EC83" w14:textId="77777777" w:rsidR="00192B08" w:rsidRPr="00F219E1" w:rsidRDefault="00192B08" w:rsidP="00192B08">
      <w:pPr>
        <w:tabs>
          <w:tab w:val="left" w:pos="1276"/>
        </w:tabs>
        <w:jc w:val="both"/>
        <w:rPr>
          <w:rFonts w:ascii="Arial" w:hAnsi="Arial" w:cs="Arial"/>
          <w:b/>
          <w:sz w:val="21"/>
          <w:szCs w:val="21"/>
        </w:rPr>
      </w:pPr>
      <w:r w:rsidRPr="00F219E1">
        <w:rPr>
          <w:rFonts w:ascii="Arial" w:hAnsi="Arial" w:cs="Arial"/>
          <w:b/>
          <w:sz w:val="21"/>
          <w:szCs w:val="21"/>
        </w:rPr>
        <w:t>9. Bemerkungen</w:t>
      </w:r>
    </w:p>
    <w:p w14:paraId="17F61C4F" w14:textId="77777777" w:rsidR="00192B08" w:rsidRPr="00F219E1" w:rsidRDefault="00192B08" w:rsidP="00192B08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71"/>
      </w:tblGrid>
      <w:tr w:rsidR="00192B08" w:rsidRPr="00F219E1" w14:paraId="03ABC5AD" w14:textId="77777777" w:rsidTr="00E06D92">
        <w:tc>
          <w:tcPr>
            <w:tcW w:w="9211" w:type="dxa"/>
            <w:shd w:val="clear" w:color="auto" w:fill="auto"/>
          </w:tcPr>
          <w:p w14:paraId="57A8B773" w14:textId="77777777" w:rsidR="00192B08" w:rsidRPr="00F219E1" w:rsidRDefault="00192B08" w:rsidP="00E06D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E928BD1" w14:textId="77777777" w:rsidR="00192B08" w:rsidRPr="00F219E1" w:rsidRDefault="00563ECD" w:rsidP="00E06D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9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219E1">
              <w:rPr>
                <w:rFonts w:ascii="Arial" w:hAnsi="Arial" w:cs="Arial"/>
                <w:sz w:val="21"/>
                <w:szCs w:val="21"/>
              </w:rPr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87E" w:rsidRPr="00F219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219E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70AD759" w14:textId="77777777" w:rsidR="00192B08" w:rsidRPr="00F219E1" w:rsidRDefault="00192B08" w:rsidP="00E06D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5F44613" w14:textId="77777777" w:rsidR="00192B08" w:rsidRPr="00F219E1" w:rsidRDefault="00192B08" w:rsidP="00E06D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7313174" w14:textId="77777777" w:rsidR="00192B08" w:rsidRPr="00F219E1" w:rsidRDefault="00192B08" w:rsidP="00E06D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542EDDB" w14:textId="77777777" w:rsidR="00192B08" w:rsidRPr="00F219E1" w:rsidRDefault="00192B08" w:rsidP="00E06D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CB2C87" w14:textId="77777777" w:rsidR="00192B08" w:rsidRPr="00F219E1" w:rsidRDefault="00192B08">
      <w:pPr>
        <w:rPr>
          <w:rFonts w:ascii="Arial" w:hAnsi="Arial" w:cs="Arial"/>
          <w:b/>
          <w:sz w:val="21"/>
          <w:szCs w:val="21"/>
        </w:rPr>
      </w:pPr>
    </w:p>
    <w:p w14:paraId="60781719" w14:textId="77777777" w:rsidR="004C6933" w:rsidRPr="00F219E1" w:rsidRDefault="00192B08">
      <w:pPr>
        <w:rPr>
          <w:rFonts w:ascii="Arial" w:hAnsi="Arial" w:cs="Arial"/>
          <w:b/>
          <w:sz w:val="21"/>
          <w:szCs w:val="21"/>
        </w:rPr>
      </w:pPr>
      <w:r w:rsidRPr="00F219E1">
        <w:rPr>
          <w:rFonts w:ascii="Arial" w:hAnsi="Arial" w:cs="Arial"/>
          <w:b/>
          <w:sz w:val="21"/>
          <w:szCs w:val="21"/>
        </w:rPr>
        <w:t>10</w:t>
      </w:r>
      <w:r w:rsidR="004C6933" w:rsidRPr="00F219E1">
        <w:rPr>
          <w:rFonts w:ascii="Arial" w:hAnsi="Arial" w:cs="Arial"/>
          <w:b/>
          <w:sz w:val="21"/>
          <w:szCs w:val="21"/>
        </w:rPr>
        <w:t>. Kontakt</w:t>
      </w:r>
    </w:p>
    <w:p w14:paraId="7A1B1530" w14:textId="77777777" w:rsidR="004C6933" w:rsidRPr="00F219E1" w:rsidRDefault="004C6933">
      <w:pPr>
        <w:rPr>
          <w:rFonts w:ascii="Arial" w:hAnsi="Arial" w:cs="Arial"/>
          <w:sz w:val="21"/>
          <w:szCs w:val="21"/>
        </w:rPr>
      </w:pPr>
    </w:p>
    <w:p w14:paraId="7C08BCFB" w14:textId="77777777" w:rsidR="004C6933" w:rsidRPr="00F219E1" w:rsidRDefault="004C6933">
      <w:pPr>
        <w:jc w:val="both"/>
        <w:outlineLvl w:val="0"/>
        <w:rPr>
          <w:rFonts w:ascii="Arial" w:hAnsi="Arial" w:cs="Arial"/>
          <w:sz w:val="21"/>
          <w:szCs w:val="21"/>
        </w:rPr>
      </w:pPr>
      <w:r w:rsidRPr="00F219E1">
        <w:rPr>
          <w:rFonts w:ascii="Arial" w:hAnsi="Arial" w:cs="Arial"/>
          <w:sz w:val="21"/>
          <w:szCs w:val="21"/>
        </w:rPr>
        <w:t xml:space="preserve">Ihre Bewerbung senden Sie bitte an </w:t>
      </w:r>
    </w:p>
    <w:p w14:paraId="7646F4C6" w14:textId="77777777" w:rsidR="004C6933" w:rsidRPr="00F219E1" w:rsidRDefault="004C6933">
      <w:pPr>
        <w:jc w:val="both"/>
        <w:outlineLvl w:val="0"/>
        <w:rPr>
          <w:rFonts w:ascii="Arial" w:hAnsi="Arial" w:cs="Arial"/>
          <w:sz w:val="21"/>
          <w:szCs w:val="21"/>
        </w:rPr>
      </w:pPr>
    </w:p>
    <w:p w14:paraId="1B29390F" w14:textId="77777777" w:rsidR="00C56F9E" w:rsidRPr="00F219E1" w:rsidRDefault="002564F1" w:rsidP="00C56F9E">
      <w:pPr>
        <w:pStyle w:val="berschrift4"/>
        <w:jc w:val="left"/>
        <w:rPr>
          <w:rFonts w:cs="Arial"/>
          <w:sz w:val="21"/>
          <w:szCs w:val="21"/>
          <w:lang w:val="de-CH"/>
        </w:rPr>
      </w:pPr>
      <w:r w:rsidRPr="00F219E1">
        <w:rPr>
          <w:rFonts w:cs="Arial"/>
          <w:sz w:val="21"/>
          <w:szCs w:val="21"/>
          <w:lang w:val="de-CH"/>
        </w:rPr>
        <w:t xml:space="preserve">SAQ </w:t>
      </w:r>
      <w:r w:rsidR="00C56F9E" w:rsidRPr="00F219E1">
        <w:rPr>
          <w:rFonts w:cs="Arial"/>
          <w:sz w:val="21"/>
          <w:szCs w:val="21"/>
          <w:lang w:val="de-CH"/>
        </w:rPr>
        <w:t>Swiss Association for Quality</w:t>
      </w:r>
    </w:p>
    <w:p w14:paraId="177EA1EF" w14:textId="77777777" w:rsidR="00C56F9E" w:rsidRPr="00F219E1" w:rsidRDefault="00C56F9E" w:rsidP="00C56F9E">
      <w:pPr>
        <w:jc w:val="both"/>
        <w:rPr>
          <w:rFonts w:ascii="Arial" w:hAnsi="Arial" w:cs="Arial"/>
          <w:sz w:val="21"/>
          <w:szCs w:val="21"/>
        </w:rPr>
      </w:pPr>
      <w:r w:rsidRPr="00F219E1">
        <w:rPr>
          <w:rFonts w:ascii="Arial" w:hAnsi="Arial" w:cs="Arial"/>
          <w:sz w:val="21"/>
          <w:szCs w:val="21"/>
        </w:rPr>
        <w:t xml:space="preserve">Siegfried Schmidt </w:t>
      </w:r>
    </w:p>
    <w:p w14:paraId="70170B1D" w14:textId="165D22C0" w:rsidR="00C56F9E" w:rsidRPr="00F219E1" w:rsidRDefault="0062521C" w:rsidP="00C56F9E">
      <w:pPr>
        <w:jc w:val="both"/>
        <w:rPr>
          <w:rFonts w:ascii="Arial" w:hAnsi="Arial" w:cs="Arial"/>
          <w:sz w:val="21"/>
          <w:szCs w:val="21"/>
        </w:rPr>
      </w:pPr>
      <w:r w:rsidRPr="00F219E1">
        <w:rPr>
          <w:rFonts w:ascii="Arial" w:hAnsi="Arial" w:cs="Arial"/>
          <w:sz w:val="21"/>
          <w:szCs w:val="21"/>
        </w:rPr>
        <w:t>Ramuzstrasse 15</w:t>
      </w:r>
      <w:r w:rsidR="00C56F9E" w:rsidRPr="00F219E1">
        <w:rPr>
          <w:rFonts w:ascii="Arial" w:hAnsi="Arial" w:cs="Arial"/>
          <w:sz w:val="21"/>
          <w:szCs w:val="21"/>
        </w:rPr>
        <w:tab/>
      </w:r>
      <w:r w:rsidR="00C56F9E" w:rsidRPr="00F219E1">
        <w:rPr>
          <w:rFonts w:ascii="Arial" w:hAnsi="Arial" w:cs="Arial"/>
          <w:sz w:val="21"/>
          <w:szCs w:val="21"/>
        </w:rPr>
        <w:tab/>
      </w:r>
    </w:p>
    <w:p w14:paraId="3F1247B4" w14:textId="711D5B9A" w:rsidR="00C56F9E" w:rsidRPr="00F219E1" w:rsidRDefault="00C56F9E" w:rsidP="00C56F9E">
      <w:pPr>
        <w:jc w:val="both"/>
        <w:rPr>
          <w:rFonts w:ascii="Arial" w:hAnsi="Arial" w:cs="Arial"/>
          <w:sz w:val="21"/>
          <w:szCs w:val="21"/>
        </w:rPr>
      </w:pPr>
      <w:r w:rsidRPr="00F219E1">
        <w:rPr>
          <w:rFonts w:ascii="Arial" w:hAnsi="Arial" w:cs="Arial"/>
          <w:sz w:val="21"/>
          <w:szCs w:val="21"/>
        </w:rPr>
        <w:t>3</w:t>
      </w:r>
      <w:r w:rsidR="0062521C" w:rsidRPr="00F219E1">
        <w:rPr>
          <w:rFonts w:ascii="Arial" w:hAnsi="Arial" w:cs="Arial"/>
          <w:sz w:val="21"/>
          <w:szCs w:val="21"/>
        </w:rPr>
        <w:t>027</w:t>
      </w:r>
      <w:r w:rsidRPr="00F219E1">
        <w:rPr>
          <w:rFonts w:ascii="Arial" w:hAnsi="Arial" w:cs="Arial"/>
          <w:sz w:val="21"/>
          <w:szCs w:val="21"/>
        </w:rPr>
        <w:t xml:space="preserve"> Bern</w:t>
      </w:r>
    </w:p>
    <w:p w14:paraId="3B559B15" w14:textId="77777777" w:rsidR="00C56F9E" w:rsidRPr="00F219E1" w:rsidRDefault="00C56F9E" w:rsidP="00C56F9E">
      <w:pPr>
        <w:tabs>
          <w:tab w:val="left" w:pos="1276"/>
        </w:tabs>
        <w:jc w:val="both"/>
        <w:rPr>
          <w:rFonts w:ascii="Arial" w:hAnsi="Arial" w:cs="Arial"/>
          <w:sz w:val="21"/>
          <w:szCs w:val="21"/>
        </w:rPr>
      </w:pPr>
      <w:r w:rsidRPr="00F219E1">
        <w:rPr>
          <w:rFonts w:ascii="Arial" w:hAnsi="Arial" w:cs="Arial"/>
          <w:sz w:val="21"/>
          <w:szCs w:val="21"/>
        </w:rPr>
        <w:t xml:space="preserve">Telefon </w:t>
      </w:r>
      <w:r w:rsidRPr="00F219E1">
        <w:rPr>
          <w:rFonts w:ascii="Arial" w:hAnsi="Arial" w:cs="Arial"/>
          <w:sz w:val="21"/>
          <w:szCs w:val="21"/>
        </w:rPr>
        <w:tab/>
        <w:t>031 330 99 04</w:t>
      </w:r>
    </w:p>
    <w:p w14:paraId="5E2B5489" w14:textId="76EF1694" w:rsidR="00C56F9E" w:rsidRPr="00F219E1" w:rsidRDefault="00C56F9E" w:rsidP="00C56F9E">
      <w:pPr>
        <w:tabs>
          <w:tab w:val="left" w:pos="1276"/>
        </w:tabs>
        <w:jc w:val="both"/>
        <w:rPr>
          <w:rFonts w:ascii="Arial" w:hAnsi="Arial" w:cs="Arial"/>
          <w:sz w:val="21"/>
          <w:szCs w:val="21"/>
        </w:rPr>
      </w:pPr>
      <w:r w:rsidRPr="00F219E1">
        <w:rPr>
          <w:rFonts w:ascii="Arial" w:hAnsi="Arial" w:cs="Arial"/>
          <w:sz w:val="21"/>
          <w:szCs w:val="21"/>
        </w:rPr>
        <w:t xml:space="preserve">E-Mail </w:t>
      </w:r>
      <w:r w:rsidRPr="00F219E1">
        <w:rPr>
          <w:rFonts w:ascii="Arial" w:hAnsi="Arial" w:cs="Arial"/>
          <w:sz w:val="21"/>
          <w:szCs w:val="21"/>
        </w:rPr>
        <w:tab/>
      </w:r>
      <w:hyperlink r:id="rId9" w:history="1">
        <w:r w:rsidR="0062521C" w:rsidRPr="00F219E1">
          <w:rPr>
            <w:rStyle w:val="Hyperlink"/>
            <w:rFonts w:ascii="Arial" w:hAnsi="Arial" w:cs="Arial"/>
            <w:sz w:val="21"/>
            <w:szCs w:val="21"/>
          </w:rPr>
          <w:t>info@saq.ch</w:t>
        </w:r>
      </w:hyperlink>
      <w:r w:rsidR="002564F1" w:rsidRPr="00F219E1">
        <w:rPr>
          <w:rStyle w:val="Hyperlink"/>
          <w:rFonts w:ascii="Arial" w:hAnsi="Arial" w:cs="Arial"/>
          <w:color w:val="auto"/>
          <w:sz w:val="21"/>
          <w:szCs w:val="21"/>
          <w:u w:val="none"/>
        </w:rPr>
        <w:t xml:space="preserve"> </w:t>
      </w:r>
      <w:r w:rsidRPr="00F219E1">
        <w:rPr>
          <w:rFonts w:ascii="Arial" w:hAnsi="Arial" w:cs="Arial"/>
          <w:sz w:val="21"/>
          <w:szCs w:val="21"/>
        </w:rPr>
        <w:t xml:space="preserve"> </w:t>
      </w:r>
      <w:r w:rsidRPr="00F219E1">
        <w:rPr>
          <w:rFonts w:ascii="Arial" w:hAnsi="Arial" w:cs="Arial"/>
          <w:sz w:val="21"/>
          <w:szCs w:val="21"/>
        </w:rPr>
        <w:tab/>
      </w:r>
    </w:p>
    <w:p w14:paraId="3F56F8CA" w14:textId="77777777" w:rsidR="00C56F9E" w:rsidRPr="00F219E1" w:rsidRDefault="00C56F9E" w:rsidP="00C56F9E">
      <w:pPr>
        <w:tabs>
          <w:tab w:val="left" w:pos="1276"/>
        </w:tabs>
        <w:jc w:val="both"/>
        <w:rPr>
          <w:rFonts w:ascii="Arial" w:hAnsi="Arial" w:cs="Arial"/>
          <w:sz w:val="21"/>
          <w:szCs w:val="21"/>
        </w:rPr>
      </w:pPr>
      <w:r w:rsidRPr="00F219E1">
        <w:rPr>
          <w:rFonts w:ascii="Arial" w:hAnsi="Arial" w:cs="Arial"/>
          <w:sz w:val="21"/>
          <w:szCs w:val="21"/>
        </w:rPr>
        <w:t xml:space="preserve">Website </w:t>
      </w:r>
      <w:r w:rsidRPr="00F219E1">
        <w:rPr>
          <w:rFonts w:ascii="Arial" w:hAnsi="Arial" w:cs="Arial"/>
          <w:sz w:val="21"/>
          <w:szCs w:val="21"/>
        </w:rPr>
        <w:tab/>
      </w:r>
      <w:hyperlink r:id="rId10" w:history="1">
        <w:r w:rsidR="002564F1" w:rsidRPr="00F219E1">
          <w:rPr>
            <w:rStyle w:val="Hyperlink"/>
            <w:rFonts w:ascii="Arial" w:hAnsi="Arial" w:cs="Arial"/>
            <w:color w:val="auto"/>
            <w:sz w:val="21"/>
            <w:szCs w:val="21"/>
          </w:rPr>
          <w:t>www.saq.ch</w:t>
        </w:r>
      </w:hyperlink>
      <w:r w:rsidR="002564F1" w:rsidRPr="00F219E1">
        <w:rPr>
          <w:rFonts w:ascii="Arial" w:hAnsi="Arial" w:cs="Arial"/>
          <w:sz w:val="21"/>
          <w:szCs w:val="21"/>
        </w:rPr>
        <w:t xml:space="preserve">  </w:t>
      </w:r>
    </w:p>
    <w:p w14:paraId="0693423D" w14:textId="77777777" w:rsidR="00EB20C9" w:rsidRPr="00F219E1" w:rsidRDefault="00EB20C9" w:rsidP="00EB20C9">
      <w:pPr>
        <w:tabs>
          <w:tab w:val="left" w:pos="1276"/>
        </w:tabs>
        <w:jc w:val="both"/>
        <w:rPr>
          <w:rFonts w:ascii="Arial" w:hAnsi="Arial" w:cs="Arial"/>
          <w:sz w:val="21"/>
          <w:szCs w:val="21"/>
        </w:rPr>
      </w:pPr>
    </w:p>
    <w:p w14:paraId="5A60E45E" w14:textId="77777777" w:rsidR="00CB68CC" w:rsidRPr="00F219E1" w:rsidRDefault="00CB68CC" w:rsidP="00EB20C9">
      <w:pPr>
        <w:tabs>
          <w:tab w:val="left" w:pos="1276"/>
        </w:tabs>
        <w:jc w:val="both"/>
        <w:rPr>
          <w:rFonts w:ascii="Arial" w:hAnsi="Arial" w:cs="Arial"/>
          <w:sz w:val="21"/>
          <w:szCs w:val="21"/>
        </w:rPr>
      </w:pPr>
    </w:p>
    <w:p w14:paraId="5225CB8E" w14:textId="77777777" w:rsidR="00CB68CC" w:rsidRPr="00F219E1" w:rsidRDefault="00CB68CC" w:rsidP="00EB20C9">
      <w:pPr>
        <w:tabs>
          <w:tab w:val="left" w:pos="1276"/>
        </w:tabs>
        <w:jc w:val="both"/>
        <w:rPr>
          <w:rFonts w:ascii="Arial" w:hAnsi="Arial" w:cs="Arial"/>
          <w:sz w:val="21"/>
          <w:szCs w:val="21"/>
        </w:rPr>
      </w:pPr>
    </w:p>
    <w:p w14:paraId="0EFEE586" w14:textId="77777777" w:rsidR="003B3DF9" w:rsidRPr="00F219E1" w:rsidRDefault="003B3DF9" w:rsidP="00EB20C9">
      <w:pPr>
        <w:tabs>
          <w:tab w:val="left" w:pos="1276"/>
        </w:tabs>
        <w:jc w:val="both"/>
        <w:rPr>
          <w:rFonts w:ascii="Arial" w:hAnsi="Arial" w:cs="Arial"/>
          <w:sz w:val="21"/>
          <w:szCs w:val="21"/>
        </w:rPr>
      </w:pPr>
    </w:p>
    <w:p w14:paraId="63B7FE79" w14:textId="77777777" w:rsidR="003B3DF9" w:rsidRPr="00F219E1" w:rsidRDefault="003B3DF9" w:rsidP="00EB20C9">
      <w:pPr>
        <w:tabs>
          <w:tab w:val="left" w:pos="1276"/>
        </w:tabs>
        <w:jc w:val="both"/>
        <w:rPr>
          <w:rFonts w:ascii="Arial" w:hAnsi="Arial" w:cs="Arial"/>
          <w:sz w:val="21"/>
          <w:szCs w:val="21"/>
        </w:rPr>
      </w:pPr>
    </w:p>
    <w:p w14:paraId="24AA5C06" w14:textId="77777777" w:rsidR="003B3DF9" w:rsidRPr="00F219E1" w:rsidRDefault="003B3DF9" w:rsidP="00EB20C9">
      <w:pPr>
        <w:tabs>
          <w:tab w:val="left" w:pos="1276"/>
        </w:tabs>
        <w:jc w:val="both"/>
        <w:rPr>
          <w:rFonts w:ascii="Arial" w:hAnsi="Arial" w:cs="Arial"/>
          <w:sz w:val="21"/>
          <w:szCs w:val="21"/>
        </w:rPr>
      </w:pPr>
    </w:p>
    <w:p w14:paraId="36991385" w14:textId="1599C6D5" w:rsidR="00CB68CC" w:rsidRPr="00F219E1" w:rsidRDefault="00CB68CC" w:rsidP="00EB20C9">
      <w:pPr>
        <w:tabs>
          <w:tab w:val="left" w:pos="1276"/>
        </w:tabs>
        <w:jc w:val="both"/>
        <w:rPr>
          <w:rFonts w:ascii="Arial" w:hAnsi="Arial" w:cs="Arial"/>
          <w:sz w:val="21"/>
          <w:szCs w:val="21"/>
        </w:rPr>
      </w:pPr>
    </w:p>
    <w:p w14:paraId="476D9DDD" w14:textId="7666D8CD" w:rsidR="000638C6" w:rsidRPr="00F219E1" w:rsidRDefault="000638C6" w:rsidP="00EB20C9">
      <w:pPr>
        <w:tabs>
          <w:tab w:val="left" w:pos="1276"/>
        </w:tabs>
        <w:jc w:val="both"/>
        <w:rPr>
          <w:rFonts w:ascii="Arial" w:hAnsi="Arial" w:cs="Arial"/>
          <w:sz w:val="21"/>
          <w:szCs w:val="21"/>
        </w:rPr>
      </w:pPr>
    </w:p>
    <w:p w14:paraId="62981F5D" w14:textId="00F82C66" w:rsidR="002E4B45" w:rsidRPr="00F219E1" w:rsidRDefault="002E4B45" w:rsidP="00EB20C9">
      <w:pPr>
        <w:tabs>
          <w:tab w:val="left" w:pos="1276"/>
        </w:tabs>
        <w:jc w:val="both"/>
        <w:rPr>
          <w:rFonts w:ascii="Arial" w:hAnsi="Arial" w:cs="Arial"/>
          <w:sz w:val="21"/>
          <w:szCs w:val="21"/>
        </w:rPr>
      </w:pPr>
    </w:p>
    <w:p w14:paraId="4BCBF0F6" w14:textId="69E7F824" w:rsidR="002E4B45" w:rsidRPr="00F219E1" w:rsidRDefault="002E4B45" w:rsidP="00EB20C9">
      <w:pPr>
        <w:tabs>
          <w:tab w:val="left" w:pos="1276"/>
        </w:tabs>
        <w:jc w:val="both"/>
        <w:rPr>
          <w:rFonts w:ascii="Arial" w:hAnsi="Arial" w:cs="Arial"/>
          <w:sz w:val="21"/>
          <w:szCs w:val="21"/>
        </w:rPr>
      </w:pPr>
    </w:p>
    <w:p w14:paraId="03275C2B" w14:textId="77777777" w:rsidR="002E4B45" w:rsidRPr="00F219E1" w:rsidRDefault="002E4B45" w:rsidP="00EB20C9">
      <w:pPr>
        <w:tabs>
          <w:tab w:val="left" w:pos="1276"/>
        </w:tabs>
        <w:jc w:val="both"/>
        <w:rPr>
          <w:rFonts w:ascii="Arial" w:hAnsi="Arial" w:cs="Arial"/>
          <w:sz w:val="21"/>
          <w:szCs w:val="21"/>
        </w:rPr>
      </w:pPr>
    </w:p>
    <w:p w14:paraId="72AAB900" w14:textId="1A8831E8" w:rsidR="000638C6" w:rsidRPr="00F219E1" w:rsidRDefault="000638C6" w:rsidP="00EB20C9">
      <w:pPr>
        <w:tabs>
          <w:tab w:val="left" w:pos="1276"/>
        </w:tabs>
        <w:jc w:val="both"/>
        <w:rPr>
          <w:rFonts w:ascii="Arial" w:hAnsi="Arial" w:cs="Arial"/>
          <w:sz w:val="21"/>
          <w:szCs w:val="21"/>
        </w:rPr>
      </w:pPr>
    </w:p>
    <w:p w14:paraId="75EF6353" w14:textId="77777777" w:rsidR="000638C6" w:rsidRPr="00F219E1" w:rsidRDefault="000638C6" w:rsidP="00EB20C9">
      <w:pPr>
        <w:tabs>
          <w:tab w:val="left" w:pos="1276"/>
        </w:tabs>
        <w:jc w:val="both"/>
        <w:rPr>
          <w:rFonts w:ascii="Arial" w:hAnsi="Arial" w:cs="Arial"/>
          <w:sz w:val="21"/>
          <w:szCs w:val="21"/>
        </w:rPr>
      </w:pPr>
    </w:p>
    <w:p w14:paraId="298E97C8" w14:textId="77777777" w:rsidR="00CB68CC" w:rsidRPr="00F219E1" w:rsidRDefault="00CB68CC" w:rsidP="00EB20C9">
      <w:pPr>
        <w:tabs>
          <w:tab w:val="left" w:pos="1276"/>
        </w:tabs>
        <w:jc w:val="both"/>
        <w:rPr>
          <w:rFonts w:ascii="Arial" w:hAnsi="Arial" w:cs="Arial"/>
          <w:sz w:val="21"/>
          <w:szCs w:val="21"/>
        </w:rPr>
      </w:pPr>
    </w:p>
    <w:p w14:paraId="5E618B8D" w14:textId="77777777" w:rsidR="004C6933" w:rsidRPr="00F219E1" w:rsidRDefault="004C6933">
      <w:pPr>
        <w:pStyle w:val="berschrift5"/>
        <w:rPr>
          <w:rFonts w:cs="Arial"/>
          <w:sz w:val="20"/>
        </w:rPr>
      </w:pPr>
      <w:r w:rsidRPr="00F219E1">
        <w:rPr>
          <w:rFonts w:cs="Arial"/>
          <w:sz w:val="20"/>
        </w:rPr>
        <w:lastRenderedPageBreak/>
        <w:t xml:space="preserve">Standard Industrial Classification (SIC) Codes </w:t>
      </w:r>
    </w:p>
    <w:p w14:paraId="5F338D64" w14:textId="77777777" w:rsidR="004C6933" w:rsidRPr="00F219E1" w:rsidRDefault="004C6933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649"/>
        <w:gridCol w:w="887"/>
        <w:gridCol w:w="3721"/>
      </w:tblGrid>
      <w:tr w:rsidR="004C6933" w:rsidRPr="00F219E1" w14:paraId="1B43EB3B" w14:textId="77777777">
        <w:trPr>
          <w:cantSplit/>
        </w:trPr>
        <w:tc>
          <w:tcPr>
            <w:tcW w:w="921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pct25" w:color="auto" w:fill="FFFFFF"/>
          </w:tcPr>
          <w:p w14:paraId="57C4281E" w14:textId="77777777" w:rsidR="004C6933" w:rsidRPr="00F219E1" w:rsidRDefault="004C6933">
            <w:pPr>
              <w:pStyle w:val="berschrift7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F219E1">
              <w:rPr>
                <w:rFonts w:ascii="Arial" w:hAnsi="Arial" w:cs="Arial"/>
                <w:sz w:val="20"/>
                <w:lang w:val="de-CH"/>
              </w:rPr>
              <w:t>Produktion &amp; Produkte</w:t>
            </w:r>
          </w:p>
        </w:tc>
      </w:tr>
      <w:tr w:rsidR="004C6933" w:rsidRPr="00F219E1" w14:paraId="49A066E1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</w:tcBorders>
          </w:tcPr>
          <w:p w14:paraId="17A3F23B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F219E1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3649" w:type="dxa"/>
            <w:tcBorders>
              <w:top w:val="nil"/>
            </w:tcBorders>
          </w:tcPr>
          <w:p w14:paraId="079072F7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F219E1">
              <w:rPr>
                <w:rFonts w:ascii="Arial" w:hAnsi="Arial" w:cs="Arial"/>
                <w:b/>
              </w:rPr>
              <w:t>Branche</w:t>
            </w:r>
          </w:p>
        </w:tc>
        <w:tc>
          <w:tcPr>
            <w:tcW w:w="887" w:type="dxa"/>
            <w:tcBorders>
              <w:top w:val="nil"/>
            </w:tcBorders>
          </w:tcPr>
          <w:p w14:paraId="4B9723AE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F219E1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3721" w:type="dxa"/>
            <w:tcBorders>
              <w:top w:val="nil"/>
            </w:tcBorders>
          </w:tcPr>
          <w:p w14:paraId="00409BAA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F219E1">
              <w:rPr>
                <w:rFonts w:ascii="Arial" w:hAnsi="Arial" w:cs="Arial"/>
                <w:b/>
              </w:rPr>
              <w:t>Branche</w:t>
            </w:r>
          </w:p>
        </w:tc>
      </w:tr>
      <w:tr w:rsidR="004C6933" w:rsidRPr="00F219E1" w14:paraId="6E56B325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2997A054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01</w:t>
            </w:r>
          </w:p>
        </w:tc>
        <w:tc>
          <w:tcPr>
            <w:tcW w:w="3649" w:type="dxa"/>
          </w:tcPr>
          <w:p w14:paraId="38EE8F88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Landwirtschaftlicher Anbau</w:t>
            </w:r>
          </w:p>
        </w:tc>
        <w:tc>
          <w:tcPr>
            <w:tcW w:w="887" w:type="dxa"/>
          </w:tcPr>
          <w:p w14:paraId="33052627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25</w:t>
            </w:r>
          </w:p>
        </w:tc>
        <w:tc>
          <w:tcPr>
            <w:tcW w:w="3721" w:type="dxa"/>
          </w:tcPr>
          <w:p w14:paraId="67958686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Möbel</w:t>
            </w:r>
          </w:p>
        </w:tc>
      </w:tr>
      <w:tr w:rsidR="004C6933" w:rsidRPr="00F219E1" w14:paraId="2E8575E1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0F2384EF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02</w:t>
            </w:r>
          </w:p>
        </w:tc>
        <w:tc>
          <w:tcPr>
            <w:tcW w:w="3649" w:type="dxa"/>
          </w:tcPr>
          <w:p w14:paraId="60AF8D47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Landwirtschaft  u. Viehzucht</w:t>
            </w:r>
          </w:p>
        </w:tc>
        <w:tc>
          <w:tcPr>
            <w:tcW w:w="887" w:type="dxa"/>
          </w:tcPr>
          <w:p w14:paraId="49CBCF6F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26</w:t>
            </w:r>
          </w:p>
        </w:tc>
        <w:tc>
          <w:tcPr>
            <w:tcW w:w="3721" w:type="dxa"/>
          </w:tcPr>
          <w:p w14:paraId="2AE1ABB8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Papier</w:t>
            </w:r>
          </w:p>
        </w:tc>
      </w:tr>
      <w:tr w:rsidR="004C6933" w:rsidRPr="00F219E1" w14:paraId="1546BC3F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51080FE1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08</w:t>
            </w:r>
          </w:p>
        </w:tc>
        <w:tc>
          <w:tcPr>
            <w:tcW w:w="3649" w:type="dxa"/>
          </w:tcPr>
          <w:p w14:paraId="3D560E18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Forstwirtschaft</w:t>
            </w:r>
          </w:p>
        </w:tc>
        <w:tc>
          <w:tcPr>
            <w:tcW w:w="887" w:type="dxa"/>
          </w:tcPr>
          <w:p w14:paraId="29678304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27</w:t>
            </w:r>
          </w:p>
        </w:tc>
        <w:tc>
          <w:tcPr>
            <w:tcW w:w="3721" w:type="dxa"/>
          </w:tcPr>
          <w:p w14:paraId="0319F132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Druckereien u. Verlage</w:t>
            </w:r>
          </w:p>
        </w:tc>
      </w:tr>
      <w:tr w:rsidR="004C6933" w:rsidRPr="00F219E1" w14:paraId="23119406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55B06F64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09</w:t>
            </w:r>
          </w:p>
        </w:tc>
        <w:tc>
          <w:tcPr>
            <w:tcW w:w="3649" w:type="dxa"/>
          </w:tcPr>
          <w:p w14:paraId="6CAE2A24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Jagd u. Fischerei</w:t>
            </w:r>
          </w:p>
        </w:tc>
        <w:tc>
          <w:tcPr>
            <w:tcW w:w="887" w:type="dxa"/>
          </w:tcPr>
          <w:p w14:paraId="7093869C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28</w:t>
            </w:r>
          </w:p>
        </w:tc>
        <w:tc>
          <w:tcPr>
            <w:tcW w:w="3721" w:type="dxa"/>
          </w:tcPr>
          <w:p w14:paraId="669FFF49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Chemikalien</w:t>
            </w:r>
          </w:p>
        </w:tc>
      </w:tr>
      <w:tr w:rsidR="004C6933" w:rsidRPr="00F219E1" w14:paraId="2DBB08C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7468715C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10</w:t>
            </w:r>
          </w:p>
        </w:tc>
        <w:tc>
          <w:tcPr>
            <w:tcW w:w="3649" w:type="dxa"/>
          </w:tcPr>
          <w:p w14:paraId="65D1C5B0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Metallbergbau</w:t>
            </w:r>
          </w:p>
        </w:tc>
        <w:tc>
          <w:tcPr>
            <w:tcW w:w="887" w:type="dxa"/>
          </w:tcPr>
          <w:p w14:paraId="3B99E71A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29</w:t>
            </w:r>
          </w:p>
        </w:tc>
        <w:tc>
          <w:tcPr>
            <w:tcW w:w="3721" w:type="dxa"/>
          </w:tcPr>
          <w:p w14:paraId="1A439515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Erdölindustrie</w:t>
            </w:r>
          </w:p>
        </w:tc>
      </w:tr>
      <w:tr w:rsidR="004C6933" w:rsidRPr="00F219E1" w14:paraId="390CF78E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7B4D1621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12</w:t>
            </w:r>
          </w:p>
        </w:tc>
        <w:tc>
          <w:tcPr>
            <w:tcW w:w="3649" w:type="dxa"/>
          </w:tcPr>
          <w:p w14:paraId="5756EDA4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Steinkohlebergbau</w:t>
            </w:r>
          </w:p>
        </w:tc>
        <w:tc>
          <w:tcPr>
            <w:tcW w:w="887" w:type="dxa"/>
          </w:tcPr>
          <w:p w14:paraId="3CE79DF2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30</w:t>
            </w:r>
          </w:p>
        </w:tc>
        <w:tc>
          <w:tcPr>
            <w:tcW w:w="3721" w:type="dxa"/>
          </w:tcPr>
          <w:p w14:paraId="1CA31FF0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Gummi- und Plastikprodukte</w:t>
            </w:r>
          </w:p>
        </w:tc>
      </w:tr>
      <w:tr w:rsidR="004C6933" w:rsidRPr="00F219E1" w14:paraId="3523530A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4181D35C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13</w:t>
            </w:r>
          </w:p>
        </w:tc>
        <w:tc>
          <w:tcPr>
            <w:tcW w:w="3649" w:type="dxa"/>
          </w:tcPr>
          <w:p w14:paraId="2C9642EB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Öl- u. Gasgewinnung</w:t>
            </w:r>
          </w:p>
        </w:tc>
        <w:tc>
          <w:tcPr>
            <w:tcW w:w="887" w:type="dxa"/>
          </w:tcPr>
          <w:p w14:paraId="1B920AB0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31</w:t>
            </w:r>
          </w:p>
        </w:tc>
        <w:tc>
          <w:tcPr>
            <w:tcW w:w="3721" w:type="dxa"/>
          </w:tcPr>
          <w:p w14:paraId="4CB0C932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Leder u. Lederprodukte</w:t>
            </w:r>
          </w:p>
        </w:tc>
      </w:tr>
      <w:tr w:rsidR="004C6933" w:rsidRPr="00F219E1" w14:paraId="61F30886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2735723D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14</w:t>
            </w:r>
          </w:p>
        </w:tc>
        <w:tc>
          <w:tcPr>
            <w:tcW w:w="3649" w:type="dxa"/>
          </w:tcPr>
          <w:p w14:paraId="486C4C33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Minen und Steinbrüche</w:t>
            </w:r>
          </w:p>
        </w:tc>
        <w:tc>
          <w:tcPr>
            <w:tcW w:w="887" w:type="dxa"/>
          </w:tcPr>
          <w:p w14:paraId="7DB429A6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32</w:t>
            </w:r>
          </w:p>
        </w:tc>
        <w:tc>
          <w:tcPr>
            <w:tcW w:w="3721" w:type="dxa"/>
          </w:tcPr>
          <w:p w14:paraId="03AEBF71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Stein- Ton- Glas- u. Betonprodukte</w:t>
            </w:r>
          </w:p>
        </w:tc>
      </w:tr>
      <w:tr w:rsidR="004C6933" w:rsidRPr="00F219E1" w14:paraId="5C23AB3E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439AD88B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15</w:t>
            </w:r>
          </w:p>
        </w:tc>
        <w:tc>
          <w:tcPr>
            <w:tcW w:w="3649" w:type="dxa"/>
          </w:tcPr>
          <w:p w14:paraId="26721A80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Allgem. Bauunternehmen</w:t>
            </w:r>
          </w:p>
        </w:tc>
        <w:tc>
          <w:tcPr>
            <w:tcW w:w="887" w:type="dxa"/>
          </w:tcPr>
          <w:p w14:paraId="026F575A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33</w:t>
            </w:r>
          </w:p>
        </w:tc>
        <w:tc>
          <w:tcPr>
            <w:tcW w:w="3721" w:type="dxa"/>
          </w:tcPr>
          <w:p w14:paraId="0476C9AD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Metallbearbeitendes Gewerbe</w:t>
            </w:r>
          </w:p>
        </w:tc>
      </w:tr>
      <w:tr w:rsidR="004C6933" w:rsidRPr="00F219E1" w14:paraId="418F40BE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5F6D5F99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16</w:t>
            </w:r>
          </w:p>
        </w:tc>
        <w:tc>
          <w:tcPr>
            <w:tcW w:w="3649" w:type="dxa"/>
          </w:tcPr>
          <w:p w14:paraId="01F96BB1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 xml:space="preserve">Hoch- u. Tiefbau </w:t>
            </w:r>
          </w:p>
        </w:tc>
        <w:tc>
          <w:tcPr>
            <w:tcW w:w="887" w:type="dxa"/>
          </w:tcPr>
          <w:p w14:paraId="58A5297C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34</w:t>
            </w:r>
          </w:p>
        </w:tc>
        <w:tc>
          <w:tcPr>
            <w:tcW w:w="3721" w:type="dxa"/>
          </w:tcPr>
          <w:p w14:paraId="53355F20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Metallwaren, ohne Maschinen u. Transp.</w:t>
            </w:r>
          </w:p>
        </w:tc>
      </w:tr>
      <w:tr w:rsidR="004C6933" w:rsidRPr="00F219E1" w14:paraId="09EA7CDD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2FB38501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17</w:t>
            </w:r>
          </w:p>
        </w:tc>
        <w:tc>
          <w:tcPr>
            <w:tcW w:w="3649" w:type="dxa"/>
          </w:tcPr>
          <w:p w14:paraId="150231E3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Bauunternehmen</w:t>
            </w:r>
          </w:p>
        </w:tc>
        <w:tc>
          <w:tcPr>
            <w:tcW w:w="887" w:type="dxa"/>
          </w:tcPr>
          <w:p w14:paraId="10407FA0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35</w:t>
            </w:r>
          </w:p>
        </w:tc>
        <w:tc>
          <w:tcPr>
            <w:tcW w:w="3721" w:type="dxa"/>
          </w:tcPr>
          <w:p w14:paraId="156CCC68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Maschinenherstellung allgem.</w:t>
            </w:r>
          </w:p>
        </w:tc>
      </w:tr>
      <w:tr w:rsidR="004C6933" w:rsidRPr="00F219E1" w14:paraId="58687EA2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03C4DDEA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20</w:t>
            </w:r>
          </w:p>
        </w:tc>
        <w:tc>
          <w:tcPr>
            <w:tcW w:w="3649" w:type="dxa"/>
          </w:tcPr>
          <w:p w14:paraId="32821341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Lebensmittel- u. verwandte Produkte</w:t>
            </w:r>
          </w:p>
        </w:tc>
        <w:tc>
          <w:tcPr>
            <w:tcW w:w="887" w:type="dxa"/>
          </w:tcPr>
          <w:p w14:paraId="432975C3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36</w:t>
            </w:r>
          </w:p>
        </w:tc>
        <w:tc>
          <w:tcPr>
            <w:tcW w:w="3721" w:type="dxa"/>
          </w:tcPr>
          <w:p w14:paraId="289788D1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Maschinen, elektrisch</w:t>
            </w:r>
          </w:p>
        </w:tc>
      </w:tr>
      <w:tr w:rsidR="004C6933" w:rsidRPr="00F219E1" w14:paraId="7542FDD7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3BCEFC58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21</w:t>
            </w:r>
          </w:p>
        </w:tc>
        <w:tc>
          <w:tcPr>
            <w:tcW w:w="3649" w:type="dxa"/>
          </w:tcPr>
          <w:p w14:paraId="0EB3A09A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Tabakindustrie</w:t>
            </w:r>
          </w:p>
        </w:tc>
        <w:tc>
          <w:tcPr>
            <w:tcW w:w="887" w:type="dxa"/>
          </w:tcPr>
          <w:p w14:paraId="1C24E540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37</w:t>
            </w:r>
          </w:p>
        </w:tc>
        <w:tc>
          <w:tcPr>
            <w:tcW w:w="3721" w:type="dxa"/>
          </w:tcPr>
          <w:p w14:paraId="4E7B8FA8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Transporteinrichtungen</w:t>
            </w:r>
          </w:p>
        </w:tc>
      </w:tr>
      <w:tr w:rsidR="004C6933" w:rsidRPr="00F219E1" w14:paraId="10ECF671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26110AD5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22</w:t>
            </w:r>
          </w:p>
        </w:tc>
        <w:tc>
          <w:tcPr>
            <w:tcW w:w="3649" w:type="dxa"/>
          </w:tcPr>
          <w:p w14:paraId="76D94C3E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Textilindustrie</w:t>
            </w:r>
          </w:p>
        </w:tc>
        <w:tc>
          <w:tcPr>
            <w:tcW w:w="887" w:type="dxa"/>
          </w:tcPr>
          <w:p w14:paraId="094ECF94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38</w:t>
            </w:r>
          </w:p>
        </w:tc>
        <w:tc>
          <w:tcPr>
            <w:tcW w:w="3721" w:type="dxa"/>
          </w:tcPr>
          <w:p w14:paraId="2F7E075B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Spezielle Instrumente</w:t>
            </w:r>
          </w:p>
        </w:tc>
      </w:tr>
      <w:tr w:rsidR="004C6933" w:rsidRPr="00F219E1" w14:paraId="79DA47B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6DB7125B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23</w:t>
            </w:r>
          </w:p>
        </w:tc>
        <w:tc>
          <w:tcPr>
            <w:tcW w:w="3649" w:type="dxa"/>
          </w:tcPr>
          <w:p w14:paraId="23482DF0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Stoffprodukte</w:t>
            </w:r>
          </w:p>
        </w:tc>
        <w:tc>
          <w:tcPr>
            <w:tcW w:w="887" w:type="dxa"/>
          </w:tcPr>
          <w:p w14:paraId="231713DA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39</w:t>
            </w:r>
          </w:p>
        </w:tc>
        <w:tc>
          <w:tcPr>
            <w:tcW w:w="3721" w:type="dxa"/>
          </w:tcPr>
          <w:p w14:paraId="4761467F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Verschiedene Herstellungsbetriebe</w:t>
            </w:r>
          </w:p>
        </w:tc>
      </w:tr>
      <w:tr w:rsidR="004C6933" w:rsidRPr="00F219E1" w14:paraId="392ED7D1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bottom w:val="nil"/>
            </w:tcBorders>
          </w:tcPr>
          <w:p w14:paraId="45FEC9B8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24</w:t>
            </w:r>
          </w:p>
        </w:tc>
        <w:tc>
          <w:tcPr>
            <w:tcW w:w="3649" w:type="dxa"/>
            <w:tcBorders>
              <w:bottom w:val="nil"/>
            </w:tcBorders>
          </w:tcPr>
          <w:p w14:paraId="5A8D6A30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Holzwaren</w:t>
            </w:r>
          </w:p>
        </w:tc>
        <w:tc>
          <w:tcPr>
            <w:tcW w:w="887" w:type="dxa"/>
            <w:tcBorders>
              <w:bottom w:val="nil"/>
            </w:tcBorders>
          </w:tcPr>
          <w:p w14:paraId="7E2FA52D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21" w:type="dxa"/>
            <w:tcBorders>
              <w:bottom w:val="nil"/>
            </w:tcBorders>
          </w:tcPr>
          <w:p w14:paraId="04E0A537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</w:p>
        </w:tc>
      </w:tr>
      <w:tr w:rsidR="004C6933" w:rsidRPr="00F219E1" w14:paraId="6C10FF4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pct25" w:color="auto" w:fill="FFFFFF"/>
          </w:tcPr>
          <w:p w14:paraId="551A468A" w14:textId="77777777" w:rsidR="004C6933" w:rsidRPr="00F219E1" w:rsidRDefault="004C6933">
            <w:pPr>
              <w:pStyle w:val="berschrift7"/>
              <w:rPr>
                <w:rFonts w:ascii="Arial" w:hAnsi="Arial" w:cs="Arial"/>
                <w:sz w:val="20"/>
                <w:lang w:val="de-CH"/>
              </w:rPr>
            </w:pPr>
            <w:r w:rsidRPr="00F219E1">
              <w:rPr>
                <w:rFonts w:ascii="Arial" w:hAnsi="Arial" w:cs="Arial"/>
                <w:sz w:val="20"/>
                <w:lang w:val="de-CH"/>
              </w:rPr>
              <w:t>Dienstleistungen, Handel, Finanzen</w:t>
            </w:r>
          </w:p>
        </w:tc>
      </w:tr>
      <w:tr w:rsidR="004C6933" w:rsidRPr="00F219E1" w14:paraId="5E119CD4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631D9317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F219E1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3649" w:type="dxa"/>
          </w:tcPr>
          <w:p w14:paraId="00A0CCF9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F219E1">
              <w:rPr>
                <w:rFonts w:ascii="Arial" w:hAnsi="Arial" w:cs="Arial"/>
                <w:b/>
              </w:rPr>
              <w:t>Branche</w:t>
            </w:r>
          </w:p>
        </w:tc>
        <w:tc>
          <w:tcPr>
            <w:tcW w:w="887" w:type="dxa"/>
          </w:tcPr>
          <w:p w14:paraId="33E42A59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F219E1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3721" w:type="dxa"/>
          </w:tcPr>
          <w:p w14:paraId="53397385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F219E1">
              <w:rPr>
                <w:rFonts w:ascii="Arial" w:hAnsi="Arial" w:cs="Arial"/>
                <w:b/>
              </w:rPr>
              <w:t>Branche</w:t>
            </w:r>
          </w:p>
        </w:tc>
      </w:tr>
      <w:tr w:rsidR="004C6933" w:rsidRPr="00F219E1" w14:paraId="678523C6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64BA5B90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07</w:t>
            </w:r>
          </w:p>
        </w:tc>
        <w:tc>
          <w:tcPr>
            <w:tcW w:w="3649" w:type="dxa"/>
          </w:tcPr>
          <w:p w14:paraId="5C578864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Landwirtschaftl. Dienstleistungen</w:t>
            </w:r>
          </w:p>
        </w:tc>
        <w:tc>
          <w:tcPr>
            <w:tcW w:w="887" w:type="dxa"/>
          </w:tcPr>
          <w:p w14:paraId="25183F71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61</w:t>
            </w:r>
          </w:p>
        </w:tc>
        <w:tc>
          <w:tcPr>
            <w:tcW w:w="3721" w:type="dxa"/>
          </w:tcPr>
          <w:p w14:paraId="2E46A719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Öffentl.-rechtl. Grundkreditanstalten</w:t>
            </w:r>
          </w:p>
        </w:tc>
      </w:tr>
      <w:tr w:rsidR="004C6933" w:rsidRPr="00F219E1" w14:paraId="54A9E792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79BA5DE2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40</w:t>
            </w:r>
          </w:p>
        </w:tc>
        <w:tc>
          <w:tcPr>
            <w:tcW w:w="3649" w:type="dxa"/>
          </w:tcPr>
          <w:p w14:paraId="7DB0AA13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Bahntransport</w:t>
            </w:r>
          </w:p>
        </w:tc>
        <w:tc>
          <w:tcPr>
            <w:tcW w:w="887" w:type="dxa"/>
          </w:tcPr>
          <w:p w14:paraId="7D798838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62</w:t>
            </w:r>
          </w:p>
        </w:tc>
        <w:tc>
          <w:tcPr>
            <w:tcW w:w="3721" w:type="dxa"/>
          </w:tcPr>
          <w:p w14:paraId="3A6BCD25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Wertpapier- u. Warenmakler, Börsen</w:t>
            </w:r>
          </w:p>
        </w:tc>
      </w:tr>
      <w:tr w:rsidR="004C6933" w:rsidRPr="00F219E1" w14:paraId="6C54060F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1525B1CB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41</w:t>
            </w:r>
          </w:p>
        </w:tc>
        <w:tc>
          <w:tcPr>
            <w:tcW w:w="3649" w:type="dxa"/>
          </w:tcPr>
          <w:p w14:paraId="622285D8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Bahn- u. Strassenpassagiertransporte</w:t>
            </w:r>
          </w:p>
        </w:tc>
        <w:tc>
          <w:tcPr>
            <w:tcW w:w="887" w:type="dxa"/>
          </w:tcPr>
          <w:p w14:paraId="6175AC26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63</w:t>
            </w:r>
          </w:p>
        </w:tc>
        <w:tc>
          <w:tcPr>
            <w:tcW w:w="3721" w:type="dxa"/>
          </w:tcPr>
          <w:p w14:paraId="7A5A113B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Versicherungen</w:t>
            </w:r>
          </w:p>
        </w:tc>
      </w:tr>
      <w:tr w:rsidR="004C6933" w:rsidRPr="00F219E1" w14:paraId="42C153F6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6E795094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42</w:t>
            </w:r>
          </w:p>
        </w:tc>
        <w:tc>
          <w:tcPr>
            <w:tcW w:w="3649" w:type="dxa"/>
          </w:tcPr>
          <w:p w14:paraId="3F152398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Strassentransporte u. Lagerung</w:t>
            </w:r>
          </w:p>
        </w:tc>
        <w:tc>
          <w:tcPr>
            <w:tcW w:w="887" w:type="dxa"/>
          </w:tcPr>
          <w:p w14:paraId="2903525D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64</w:t>
            </w:r>
          </w:p>
        </w:tc>
        <w:tc>
          <w:tcPr>
            <w:tcW w:w="3721" w:type="dxa"/>
          </w:tcPr>
          <w:p w14:paraId="7F7B92F2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Versicherungsagenturen</w:t>
            </w:r>
          </w:p>
        </w:tc>
      </w:tr>
      <w:tr w:rsidR="004C6933" w:rsidRPr="00F219E1" w14:paraId="6BDF68B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0DBEDC90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44</w:t>
            </w:r>
          </w:p>
        </w:tc>
        <w:tc>
          <w:tcPr>
            <w:tcW w:w="3649" w:type="dxa"/>
          </w:tcPr>
          <w:p w14:paraId="6E202BC5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Wassertransport</w:t>
            </w:r>
          </w:p>
        </w:tc>
        <w:tc>
          <w:tcPr>
            <w:tcW w:w="887" w:type="dxa"/>
          </w:tcPr>
          <w:p w14:paraId="633C0BE4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65</w:t>
            </w:r>
          </w:p>
        </w:tc>
        <w:tc>
          <w:tcPr>
            <w:tcW w:w="3721" w:type="dxa"/>
          </w:tcPr>
          <w:p w14:paraId="11A11641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Immobilien</w:t>
            </w:r>
          </w:p>
        </w:tc>
      </w:tr>
      <w:tr w:rsidR="004C6933" w:rsidRPr="00F219E1" w14:paraId="110B3459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74C14204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45</w:t>
            </w:r>
          </w:p>
        </w:tc>
        <w:tc>
          <w:tcPr>
            <w:tcW w:w="3649" w:type="dxa"/>
          </w:tcPr>
          <w:p w14:paraId="350E984D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Lufttransport</w:t>
            </w:r>
          </w:p>
        </w:tc>
        <w:tc>
          <w:tcPr>
            <w:tcW w:w="887" w:type="dxa"/>
          </w:tcPr>
          <w:p w14:paraId="0BF59DC3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67</w:t>
            </w:r>
          </w:p>
        </w:tc>
        <w:tc>
          <w:tcPr>
            <w:tcW w:w="3721" w:type="dxa"/>
          </w:tcPr>
          <w:p w14:paraId="68B208DF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Holding- u. andere Investitionsgesellsch.</w:t>
            </w:r>
          </w:p>
        </w:tc>
      </w:tr>
      <w:tr w:rsidR="004C6933" w:rsidRPr="00F219E1" w14:paraId="66091F5C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75E3EBEE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46</w:t>
            </w:r>
          </w:p>
        </w:tc>
        <w:tc>
          <w:tcPr>
            <w:tcW w:w="3649" w:type="dxa"/>
          </w:tcPr>
          <w:p w14:paraId="43DF131B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Pipelines, ohne Er</w:t>
            </w:r>
            <w:r w:rsidR="00CD7B74" w:rsidRPr="00F219E1">
              <w:rPr>
                <w:rFonts w:ascii="Arial" w:hAnsi="Arial" w:cs="Arial"/>
              </w:rPr>
              <w:t>d</w:t>
            </w:r>
            <w:r w:rsidRPr="00F219E1">
              <w:rPr>
                <w:rFonts w:ascii="Arial" w:hAnsi="Arial" w:cs="Arial"/>
              </w:rPr>
              <w:t>gas</w:t>
            </w:r>
          </w:p>
        </w:tc>
        <w:tc>
          <w:tcPr>
            <w:tcW w:w="887" w:type="dxa"/>
          </w:tcPr>
          <w:p w14:paraId="5FECC035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70</w:t>
            </w:r>
          </w:p>
        </w:tc>
        <w:tc>
          <w:tcPr>
            <w:tcW w:w="3721" w:type="dxa"/>
          </w:tcPr>
          <w:p w14:paraId="1896A373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Hotels, Pensionen</w:t>
            </w:r>
          </w:p>
        </w:tc>
      </w:tr>
      <w:tr w:rsidR="004C6933" w:rsidRPr="00F219E1" w14:paraId="085A0FC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0704E930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47</w:t>
            </w:r>
          </w:p>
        </w:tc>
        <w:tc>
          <w:tcPr>
            <w:tcW w:w="3649" w:type="dxa"/>
          </w:tcPr>
          <w:p w14:paraId="627284F7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Transportdienste</w:t>
            </w:r>
          </w:p>
        </w:tc>
        <w:tc>
          <w:tcPr>
            <w:tcW w:w="887" w:type="dxa"/>
          </w:tcPr>
          <w:p w14:paraId="5E63F037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72</w:t>
            </w:r>
          </w:p>
        </w:tc>
        <w:tc>
          <w:tcPr>
            <w:tcW w:w="3721" w:type="dxa"/>
          </w:tcPr>
          <w:p w14:paraId="3B034AD1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Persönliche Dienstleistungen</w:t>
            </w:r>
          </w:p>
        </w:tc>
      </w:tr>
      <w:tr w:rsidR="004C6933" w:rsidRPr="00F219E1" w14:paraId="004A2A3C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021C8663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48</w:t>
            </w:r>
          </w:p>
        </w:tc>
        <w:tc>
          <w:tcPr>
            <w:tcW w:w="3649" w:type="dxa"/>
          </w:tcPr>
          <w:p w14:paraId="1B5C3AD1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Fernmeldeeinrichtungen</w:t>
            </w:r>
          </w:p>
        </w:tc>
        <w:tc>
          <w:tcPr>
            <w:tcW w:w="887" w:type="dxa"/>
          </w:tcPr>
          <w:p w14:paraId="3C4915E8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73</w:t>
            </w:r>
          </w:p>
        </w:tc>
        <w:tc>
          <w:tcPr>
            <w:tcW w:w="3721" w:type="dxa"/>
          </w:tcPr>
          <w:p w14:paraId="5ADA35AE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Kommerzielle Dienstleistungen</w:t>
            </w:r>
          </w:p>
        </w:tc>
      </w:tr>
      <w:tr w:rsidR="004C6933" w:rsidRPr="00F219E1" w14:paraId="7E2319B0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3842E0FE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49</w:t>
            </w:r>
          </w:p>
        </w:tc>
        <w:tc>
          <w:tcPr>
            <w:tcW w:w="3649" w:type="dxa"/>
          </w:tcPr>
          <w:p w14:paraId="78BE35A8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Elektrizitäts-, Gas-, Wasserwerke etc.</w:t>
            </w:r>
          </w:p>
        </w:tc>
        <w:tc>
          <w:tcPr>
            <w:tcW w:w="887" w:type="dxa"/>
          </w:tcPr>
          <w:p w14:paraId="341D5DE6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75</w:t>
            </w:r>
          </w:p>
        </w:tc>
        <w:tc>
          <w:tcPr>
            <w:tcW w:w="3721" w:type="dxa"/>
          </w:tcPr>
          <w:p w14:paraId="65A821BC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KFZ- Reparaturen, Leasing etc.</w:t>
            </w:r>
          </w:p>
        </w:tc>
      </w:tr>
      <w:tr w:rsidR="004C6933" w:rsidRPr="00F219E1" w14:paraId="02668B74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239D6076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50</w:t>
            </w:r>
          </w:p>
        </w:tc>
        <w:tc>
          <w:tcPr>
            <w:tcW w:w="3649" w:type="dxa"/>
          </w:tcPr>
          <w:p w14:paraId="678A5B84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Dauerhafte Güter</w:t>
            </w:r>
          </w:p>
        </w:tc>
        <w:tc>
          <w:tcPr>
            <w:tcW w:w="887" w:type="dxa"/>
          </w:tcPr>
          <w:p w14:paraId="41E5D030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76</w:t>
            </w:r>
          </w:p>
        </w:tc>
        <w:tc>
          <w:tcPr>
            <w:tcW w:w="3721" w:type="dxa"/>
          </w:tcPr>
          <w:p w14:paraId="2870973B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Verschiedene Reparaturdienste</w:t>
            </w:r>
          </w:p>
        </w:tc>
      </w:tr>
      <w:tr w:rsidR="004C6933" w:rsidRPr="00F219E1" w14:paraId="24EF5646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33008C86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51</w:t>
            </w:r>
          </w:p>
        </w:tc>
        <w:tc>
          <w:tcPr>
            <w:tcW w:w="3649" w:type="dxa"/>
          </w:tcPr>
          <w:p w14:paraId="371BD10A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Verbrauchsgüter</w:t>
            </w:r>
          </w:p>
        </w:tc>
        <w:tc>
          <w:tcPr>
            <w:tcW w:w="887" w:type="dxa"/>
          </w:tcPr>
          <w:p w14:paraId="412F4DBD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78</w:t>
            </w:r>
          </w:p>
        </w:tc>
        <w:tc>
          <w:tcPr>
            <w:tcW w:w="3721" w:type="dxa"/>
          </w:tcPr>
          <w:p w14:paraId="4EC63515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Film- u. Kinoanlagen</w:t>
            </w:r>
          </w:p>
        </w:tc>
      </w:tr>
      <w:tr w:rsidR="004C6933" w:rsidRPr="00F219E1" w14:paraId="5800D205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0CCD87A3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52</w:t>
            </w:r>
          </w:p>
        </w:tc>
        <w:tc>
          <w:tcPr>
            <w:tcW w:w="3649" w:type="dxa"/>
          </w:tcPr>
          <w:p w14:paraId="43D92147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Baumaterial, Eisenwaren, Wohnmobile</w:t>
            </w:r>
          </w:p>
        </w:tc>
        <w:tc>
          <w:tcPr>
            <w:tcW w:w="887" w:type="dxa"/>
          </w:tcPr>
          <w:p w14:paraId="7BDE68F2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79</w:t>
            </w:r>
          </w:p>
        </w:tc>
        <w:tc>
          <w:tcPr>
            <w:tcW w:w="3721" w:type="dxa"/>
          </w:tcPr>
          <w:p w14:paraId="1E6D090C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Vergnügungs- u. Erholungsstätten</w:t>
            </w:r>
          </w:p>
        </w:tc>
      </w:tr>
      <w:tr w:rsidR="004C6933" w:rsidRPr="00F219E1" w14:paraId="4C6156A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328600A7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53</w:t>
            </w:r>
          </w:p>
        </w:tc>
        <w:tc>
          <w:tcPr>
            <w:tcW w:w="3649" w:type="dxa"/>
          </w:tcPr>
          <w:p w14:paraId="59D3E3A7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Waren aller Art</w:t>
            </w:r>
          </w:p>
        </w:tc>
        <w:tc>
          <w:tcPr>
            <w:tcW w:w="887" w:type="dxa"/>
          </w:tcPr>
          <w:p w14:paraId="30D16778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80</w:t>
            </w:r>
          </w:p>
        </w:tc>
        <w:tc>
          <w:tcPr>
            <w:tcW w:w="3721" w:type="dxa"/>
          </w:tcPr>
          <w:p w14:paraId="6C7B2C59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Gesundheitsdienste</w:t>
            </w:r>
          </w:p>
        </w:tc>
      </w:tr>
      <w:tr w:rsidR="004C6933" w:rsidRPr="00F219E1" w14:paraId="096A086F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4D463C7A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54</w:t>
            </w:r>
          </w:p>
        </w:tc>
        <w:tc>
          <w:tcPr>
            <w:tcW w:w="3649" w:type="dxa"/>
          </w:tcPr>
          <w:p w14:paraId="1A8AFF2C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Lebensmittelgeschäfte</w:t>
            </w:r>
          </w:p>
        </w:tc>
        <w:tc>
          <w:tcPr>
            <w:tcW w:w="887" w:type="dxa"/>
          </w:tcPr>
          <w:p w14:paraId="616BEF35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81</w:t>
            </w:r>
          </w:p>
        </w:tc>
        <w:tc>
          <w:tcPr>
            <w:tcW w:w="3721" w:type="dxa"/>
          </w:tcPr>
          <w:p w14:paraId="04C4B540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Juristische Dienstleistungen</w:t>
            </w:r>
          </w:p>
        </w:tc>
      </w:tr>
      <w:tr w:rsidR="004C6933" w:rsidRPr="00F219E1" w14:paraId="35FDE851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43D235EF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55</w:t>
            </w:r>
          </w:p>
        </w:tc>
        <w:tc>
          <w:tcPr>
            <w:tcW w:w="3649" w:type="dxa"/>
          </w:tcPr>
          <w:p w14:paraId="726BE0B9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Autohändler, Tankstellen</w:t>
            </w:r>
          </w:p>
        </w:tc>
        <w:tc>
          <w:tcPr>
            <w:tcW w:w="887" w:type="dxa"/>
          </w:tcPr>
          <w:p w14:paraId="2F98FD50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82</w:t>
            </w:r>
          </w:p>
        </w:tc>
        <w:tc>
          <w:tcPr>
            <w:tcW w:w="3721" w:type="dxa"/>
          </w:tcPr>
          <w:p w14:paraId="1B3AB351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Schulen und Studienanstalten</w:t>
            </w:r>
          </w:p>
        </w:tc>
      </w:tr>
      <w:tr w:rsidR="004C6933" w:rsidRPr="00F219E1" w14:paraId="11E05BDC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68C6469D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56</w:t>
            </w:r>
          </w:p>
        </w:tc>
        <w:tc>
          <w:tcPr>
            <w:tcW w:w="3649" w:type="dxa"/>
          </w:tcPr>
          <w:p w14:paraId="198FD10D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Bekleidung, Access., Kurzwaren</w:t>
            </w:r>
          </w:p>
        </w:tc>
        <w:tc>
          <w:tcPr>
            <w:tcW w:w="887" w:type="dxa"/>
          </w:tcPr>
          <w:p w14:paraId="3D53954C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83</w:t>
            </w:r>
          </w:p>
        </w:tc>
        <w:tc>
          <w:tcPr>
            <w:tcW w:w="3721" w:type="dxa"/>
          </w:tcPr>
          <w:p w14:paraId="4A935994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Soziale Dienste</w:t>
            </w:r>
          </w:p>
        </w:tc>
      </w:tr>
      <w:tr w:rsidR="004C6933" w:rsidRPr="00F219E1" w14:paraId="266EE78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6730B946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57</w:t>
            </w:r>
          </w:p>
        </w:tc>
        <w:tc>
          <w:tcPr>
            <w:tcW w:w="3649" w:type="dxa"/>
          </w:tcPr>
          <w:p w14:paraId="53408EAA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Möbel, Wohnungseinrichtungen, Ausstattung</w:t>
            </w:r>
          </w:p>
        </w:tc>
        <w:tc>
          <w:tcPr>
            <w:tcW w:w="887" w:type="dxa"/>
          </w:tcPr>
          <w:p w14:paraId="6EAE0099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84</w:t>
            </w:r>
          </w:p>
        </w:tc>
        <w:tc>
          <w:tcPr>
            <w:tcW w:w="3721" w:type="dxa"/>
          </w:tcPr>
          <w:p w14:paraId="2459DC8E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Museen u. Galerien</w:t>
            </w:r>
          </w:p>
        </w:tc>
      </w:tr>
      <w:tr w:rsidR="004C6933" w:rsidRPr="00F219E1" w14:paraId="32FD3042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07B461B6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58</w:t>
            </w:r>
          </w:p>
        </w:tc>
        <w:tc>
          <w:tcPr>
            <w:tcW w:w="3649" w:type="dxa"/>
          </w:tcPr>
          <w:p w14:paraId="2E1543C8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Restaurants, Weinstuben</w:t>
            </w:r>
          </w:p>
        </w:tc>
        <w:tc>
          <w:tcPr>
            <w:tcW w:w="887" w:type="dxa"/>
          </w:tcPr>
          <w:p w14:paraId="00D62022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86</w:t>
            </w:r>
          </w:p>
        </w:tc>
        <w:tc>
          <w:tcPr>
            <w:tcW w:w="3721" w:type="dxa"/>
          </w:tcPr>
          <w:p w14:paraId="319B6EFA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Gemeinnützige Vereinigungen</w:t>
            </w:r>
          </w:p>
        </w:tc>
      </w:tr>
      <w:tr w:rsidR="004C6933" w:rsidRPr="00F219E1" w14:paraId="347644A2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3631253D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59</w:t>
            </w:r>
          </w:p>
        </w:tc>
        <w:tc>
          <w:tcPr>
            <w:tcW w:w="3649" w:type="dxa"/>
          </w:tcPr>
          <w:p w14:paraId="166E5B69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Verschiedene Waren</w:t>
            </w:r>
          </w:p>
        </w:tc>
        <w:tc>
          <w:tcPr>
            <w:tcW w:w="887" w:type="dxa"/>
          </w:tcPr>
          <w:p w14:paraId="22B57675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87</w:t>
            </w:r>
          </w:p>
        </w:tc>
        <w:tc>
          <w:tcPr>
            <w:tcW w:w="3721" w:type="dxa"/>
          </w:tcPr>
          <w:p w14:paraId="268E1988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Ingenieur- u. Managementdienstleistungen</w:t>
            </w:r>
          </w:p>
        </w:tc>
      </w:tr>
      <w:tr w:rsidR="004C6933" w:rsidRPr="00F219E1" w14:paraId="05BA00D6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bottom w:val="nil"/>
            </w:tcBorders>
          </w:tcPr>
          <w:p w14:paraId="3833C69B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60</w:t>
            </w:r>
          </w:p>
        </w:tc>
        <w:tc>
          <w:tcPr>
            <w:tcW w:w="3649" w:type="dxa"/>
            <w:tcBorders>
              <w:bottom w:val="nil"/>
            </w:tcBorders>
          </w:tcPr>
          <w:p w14:paraId="3556F449" w14:textId="77777777" w:rsidR="004C6933" w:rsidRPr="00F219E1" w:rsidRDefault="004C6933">
            <w:pPr>
              <w:pStyle w:val="berschrift8"/>
              <w:rPr>
                <w:rFonts w:ascii="Arial" w:hAnsi="Arial" w:cs="Arial"/>
                <w:lang w:val="de-CH"/>
              </w:rPr>
            </w:pPr>
            <w:r w:rsidRPr="00F219E1">
              <w:rPr>
                <w:rFonts w:ascii="Arial" w:hAnsi="Arial" w:cs="Arial"/>
                <w:b w:val="0"/>
                <w:lang w:val="de-CH"/>
              </w:rPr>
              <w:t>Finanzinstitute</w:t>
            </w:r>
          </w:p>
        </w:tc>
        <w:tc>
          <w:tcPr>
            <w:tcW w:w="887" w:type="dxa"/>
            <w:tcBorders>
              <w:bottom w:val="nil"/>
            </w:tcBorders>
          </w:tcPr>
          <w:p w14:paraId="63E67566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89</w:t>
            </w:r>
          </w:p>
        </w:tc>
        <w:tc>
          <w:tcPr>
            <w:tcW w:w="3721" w:type="dxa"/>
            <w:tcBorders>
              <w:bottom w:val="nil"/>
            </w:tcBorders>
          </w:tcPr>
          <w:p w14:paraId="1B32C4F1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Verschiedene Dienstleistungen</w:t>
            </w:r>
          </w:p>
        </w:tc>
      </w:tr>
      <w:tr w:rsidR="004C6933" w:rsidRPr="00F219E1" w14:paraId="6E6A807E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pct25" w:color="auto" w:fill="FFFFFF"/>
          </w:tcPr>
          <w:p w14:paraId="4BBEB675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center"/>
              <w:rPr>
                <w:rFonts w:ascii="Arial" w:hAnsi="Arial" w:cs="Arial"/>
                <w:b/>
              </w:rPr>
            </w:pPr>
            <w:r w:rsidRPr="00F219E1">
              <w:rPr>
                <w:rFonts w:ascii="Arial" w:hAnsi="Arial" w:cs="Arial"/>
                <w:b/>
              </w:rPr>
              <w:t>Öffentl. Dienst, Verwaltung</w:t>
            </w:r>
          </w:p>
        </w:tc>
      </w:tr>
      <w:tr w:rsidR="004C6933" w:rsidRPr="00F219E1" w14:paraId="70D7AC06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06D04163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F219E1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3649" w:type="dxa"/>
          </w:tcPr>
          <w:p w14:paraId="7E691DBF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F219E1">
              <w:rPr>
                <w:rFonts w:ascii="Arial" w:hAnsi="Arial" w:cs="Arial"/>
                <w:b/>
              </w:rPr>
              <w:t>Branche</w:t>
            </w:r>
          </w:p>
        </w:tc>
        <w:tc>
          <w:tcPr>
            <w:tcW w:w="887" w:type="dxa"/>
          </w:tcPr>
          <w:p w14:paraId="21A71DBA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F219E1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3721" w:type="dxa"/>
          </w:tcPr>
          <w:p w14:paraId="232C2D6E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F219E1">
              <w:rPr>
                <w:rFonts w:ascii="Arial" w:hAnsi="Arial" w:cs="Arial"/>
                <w:b/>
              </w:rPr>
              <w:t>Branche</w:t>
            </w:r>
          </w:p>
        </w:tc>
      </w:tr>
      <w:tr w:rsidR="004C6933" w:rsidRPr="00F219E1" w14:paraId="2241F975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1CEF64EF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91</w:t>
            </w:r>
          </w:p>
        </w:tc>
        <w:tc>
          <w:tcPr>
            <w:tcW w:w="3649" w:type="dxa"/>
          </w:tcPr>
          <w:p w14:paraId="26FFD6F4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Exekutive, Legislative u. allgemein</w:t>
            </w:r>
          </w:p>
        </w:tc>
        <w:tc>
          <w:tcPr>
            <w:tcW w:w="887" w:type="dxa"/>
          </w:tcPr>
          <w:p w14:paraId="3FE615F9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96</w:t>
            </w:r>
          </w:p>
        </w:tc>
        <w:tc>
          <w:tcPr>
            <w:tcW w:w="3721" w:type="dxa"/>
          </w:tcPr>
          <w:p w14:paraId="78E5C84C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Verwaltung von Förderprogrammen</w:t>
            </w:r>
          </w:p>
        </w:tc>
      </w:tr>
      <w:tr w:rsidR="004C6933" w:rsidRPr="00F219E1" w14:paraId="2FF14B3A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580BBC11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92</w:t>
            </w:r>
          </w:p>
        </w:tc>
        <w:tc>
          <w:tcPr>
            <w:tcW w:w="3649" w:type="dxa"/>
          </w:tcPr>
          <w:p w14:paraId="553ACBB7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Gerichte, Justizvollzug, öffentl. Ordnung u. Sicherheit</w:t>
            </w:r>
          </w:p>
        </w:tc>
        <w:tc>
          <w:tcPr>
            <w:tcW w:w="887" w:type="dxa"/>
          </w:tcPr>
          <w:p w14:paraId="4BA608C4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97</w:t>
            </w:r>
          </w:p>
        </w:tc>
        <w:tc>
          <w:tcPr>
            <w:tcW w:w="3721" w:type="dxa"/>
          </w:tcPr>
          <w:p w14:paraId="3BAB2683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Nationale Sicherheit u. Internationale Angelegenheiten</w:t>
            </w:r>
          </w:p>
        </w:tc>
      </w:tr>
      <w:tr w:rsidR="004C6933" w:rsidRPr="00F219E1" w14:paraId="1203FD99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56DFCF87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93</w:t>
            </w:r>
          </w:p>
        </w:tc>
        <w:tc>
          <w:tcPr>
            <w:tcW w:w="3649" w:type="dxa"/>
          </w:tcPr>
          <w:p w14:paraId="6329579D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Finanz- u. Zollbehörden</w:t>
            </w:r>
          </w:p>
        </w:tc>
        <w:tc>
          <w:tcPr>
            <w:tcW w:w="887" w:type="dxa"/>
          </w:tcPr>
          <w:p w14:paraId="44131F9D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98</w:t>
            </w:r>
          </w:p>
        </w:tc>
        <w:tc>
          <w:tcPr>
            <w:tcW w:w="3721" w:type="dxa"/>
          </w:tcPr>
          <w:p w14:paraId="2CB0B45C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Kommunale u. regionale Verwaltung</w:t>
            </w:r>
          </w:p>
        </w:tc>
      </w:tr>
      <w:tr w:rsidR="004C6933" w:rsidRPr="00F219E1" w14:paraId="776E2B19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3E2497B2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94</w:t>
            </w:r>
          </w:p>
        </w:tc>
        <w:tc>
          <w:tcPr>
            <w:tcW w:w="3649" w:type="dxa"/>
          </w:tcPr>
          <w:p w14:paraId="1CDC5B96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Arbeitsämter</w:t>
            </w:r>
          </w:p>
        </w:tc>
        <w:tc>
          <w:tcPr>
            <w:tcW w:w="887" w:type="dxa"/>
          </w:tcPr>
          <w:p w14:paraId="4CB24DC0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99</w:t>
            </w:r>
          </w:p>
        </w:tc>
        <w:tc>
          <w:tcPr>
            <w:tcW w:w="3721" w:type="dxa"/>
          </w:tcPr>
          <w:p w14:paraId="6F5DAACB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F219E1">
              <w:rPr>
                <w:rFonts w:ascii="Arial" w:hAnsi="Arial" w:cs="Arial"/>
              </w:rPr>
              <w:t>Nicht-klassifizierbare Einrichtungen</w:t>
            </w:r>
          </w:p>
        </w:tc>
      </w:tr>
      <w:tr w:rsidR="004C6933" w:rsidRPr="00F219E1" w14:paraId="11042C2D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587859F0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t>95</w:t>
            </w:r>
          </w:p>
        </w:tc>
        <w:tc>
          <w:tcPr>
            <w:tcW w:w="3649" w:type="dxa"/>
          </w:tcPr>
          <w:p w14:paraId="1C1F2FC5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F219E1">
              <w:rPr>
                <w:rFonts w:ascii="Arial" w:hAnsi="Arial" w:cs="Arial"/>
                <w:sz w:val="21"/>
                <w:szCs w:val="21"/>
              </w:rPr>
              <w:t>Umweltschutz, Wohnungswesen</w:t>
            </w:r>
          </w:p>
        </w:tc>
        <w:tc>
          <w:tcPr>
            <w:tcW w:w="887" w:type="dxa"/>
          </w:tcPr>
          <w:p w14:paraId="73785B66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21" w:type="dxa"/>
          </w:tcPr>
          <w:p w14:paraId="6B575927" w14:textId="77777777" w:rsidR="004C6933" w:rsidRPr="00F219E1" w:rsidRDefault="004C6933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81F6953" w14:textId="77777777" w:rsidR="004C6933" w:rsidRPr="00F219E1" w:rsidRDefault="004C6933">
      <w:pPr>
        <w:jc w:val="both"/>
        <w:rPr>
          <w:rFonts w:ascii="Arial" w:hAnsi="Arial" w:cs="Arial"/>
          <w:sz w:val="21"/>
          <w:szCs w:val="21"/>
        </w:rPr>
      </w:pPr>
    </w:p>
    <w:sectPr w:rsidR="004C6933" w:rsidRPr="00F219E1" w:rsidSect="00D819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418" w:bottom="1134" w:left="1418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0362" w14:textId="77777777" w:rsidR="006F6A1B" w:rsidRDefault="006F6A1B">
      <w:r>
        <w:separator/>
      </w:r>
    </w:p>
  </w:endnote>
  <w:endnote w:type="continuationSeparator" w:id="0">
    <w:p w14:paraId="20622C6C" w14:textId="77777777" w:rsidR="006F6A1B" w:rsidRDefault="006F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ight">
    <w:altName w:val="Courier New"/>
    <w:charset w:val="00"/>
    <w:family w:val="swiss"/>
    <w:pitch w:val="variable"/>
  </w:font>
  <w:font w:name="News 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tpl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CAE6" w14:textId="77777777" w:rsidR="001A5B42" w:rsidRDefault="001A5B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B582" w14:textId="3D98E4B6" w:rsidR="006F6A1B" w:rsidRPr="00193C4B" w:rsidRDefault="006F6A1B" w:rsidP="00193C4B">
    <w:pPr>
      <w:pStyle w:val="Fuzeile"/>
      <w:rPr>
        <w:rStyle w:val="Seitenzahl"/>
      </w:rPr>
    </w:pPr>
    <w:r w:rsidRPr="001A5B42">
      <w:rPr>
        <w:rFonts w:ascii="Arial" w:hAnsi="Arial" w:cs="Arial"/>
        <w:sz w:val="16"/>
        <w:szCs w:val="16"/>
      </w:rPr>
      <w:t>© SAQ – R</w:t>
    </w:r>
    <w:r w:rsidR="001A5B42" w:rsidRPr="001A5B42">
      <w:rPr>
        <w:rFonts w:ascii="Arial" w:hAnsi="Arial" w:cs="Arial"/>
        <w:sz w:val="16"/>
        <w:szCs w:val="16"/>
      </w:rPr>
      <w:t>ecognised by EFQM</w:t>
    </w:r>
    <w:r w:rsidRPr="001A5B42">
      <w:rPr>
        <w:rFonts w:ascii="Arial" w:hAnsi="Arial" w:cs="Arial"/>
        <w:sz w:val="16"/>
        <w:szCs w:val="16"/>
      </w:rPr>
      <w:t xml:space="preserve"> Anmeldeformular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8FCE" w14:textId="77777777" w:rsidR="006F6A1B" w:rsidRPr="00D81923" w:rsidRDefault="006F6A1B" w:rsidP="00D81923">
    <w:pPr>
      <w:spacing w:line="36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F276" w14:textId="77777777" w:rsidR="006F6A1B" w:rsidRDefault="006F6A1B">
      <w:r>
        <w:separator/>
      </w:r>
    </w:p>
  </w:footnote>
  <w:footnote w:type="continuationSeparator" w:id="0">
    <w:p w14:paraId="5374438B" w14:textId="77777777" w:rsidR="006F6A1B" w:rsidRDefault="006F6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B4B0" w14:textId="77777777" w:rsidR="001A5B42" w:rsidRDefault="001A5B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15A1" w14:textId="77777777" w:rsidR="001A5B42" w:rsidRDefault="001A5B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91F3" w14:textId="77777777" w:rsidR="006F6A1B" w:rsidRDefault="006F6A1B" w:rsidP="00D81923">
    <w:pPr>
      <w:pStyle w:val="Kopfzeile"/>
      <w:ind w:left="-1418"/>
    </w:pPr>
    <w:r>
      <w:rPr>
        <w:rFonts w:ascii="Arial" w:hAnsi="Arial" w:cs="Arial"/>
        <w:noProof/>
        <w:lang w:val="de-CH" w:eastAsia="de-CH"/>
      </w:rPr>
      <w:drawing>
        <wp:inline distT="0" distB="0" distL="0" distR="0" wp14:anchorId="099D9B2A" wp14:editId="7E565BF7">
          <wp:extent cx="7772400" cy="1038225"/>
          <wp:effectExtent l="0" t="0" r="0" b="9525"/>
          <wp:docPr id="1" name="Bild 1" descr="bild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b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23F"/>
    <w:multiLevelType w:val="hybridMultilevel"/>
    <w:tmpl w:val="75363C2C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54E3A4B"/>
    <w:multiLevelType w:val="singleLevel"/>
    <w:tmpl w:val="C2C45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F37F14"/>
    <w:multiLevelType w:val="singleLevel"/>
    <w:tmpl w:val="2340D8CC"/>
    <w:lvl w:ilvl="0">
      <w:start w:val="1"/>
      <w:numFmt w:val="bullet"/>
      <w:lvlText w:val=""/>
      <w:lvlJc w:val="left"/>
      <w:pPr>
        <w:tabs>
          <w:tab w:val="num" w:pos="1494"/>
        </w:tabs>
        <w:ind w:left="1134" w:firstLine="0"/>
      </w:pPr>
      <w:rPr>
        <w:rFonts w:ascii="Symbol" w:hAnsi="Symbol" w:hint="default"/>
      </w:rPr>
    </w:lvl>
  </w:abstractNum>
  <w:abstractNum w:abstractNumId="3" w15:restartNumberingAfterBreak="0">
    <w:nsid w:val="302A75B8"/>
    <w:multiLevelType w:val="hybridMultilevel"/>
    <w:tmpl w:val="C3B8F3AC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E43D11"/>
    <w:multiLevelType w:val="hybridMultilevel"/>
    <w:tmpl w:val="F8E4D1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81837"/>
    <w:multiLevelType w:val="hybridMultilevel"/>
    <w:tmpl w:val="2DC2E3FC"/>
    <w:lvl w:ilvl="0" w:tplc="19506976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025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0837165">
    <w:abstractNumId w:val="2"/>
  </w:num>
  <w:num w:numId="2" w16cid:durableId="1017583408">
    <w:abstractNumId w:val="0"/>
  </w:num>
  <w:num w:numId="3" w16cid:durableId="590161267">
    <w:abstractNumId w:val="1"/>
  </w:num>
  <w:num w:numId="4" w16cid:durableId="1195734694">
    <w:abstractNumId w:val="6"/>
  </w:num>
  <w:num w:numId="5" w16cid:durableId="599996607">
    <w:abstractNumId w:val="5"/>
  </w:num>
  <w:num w:numId="6" w16cid:durableId="597375127">
    <w:abstractNumId w:val="4"/>
  </w:num>
  <w:num w:numId="7" w16cid:durableId="357972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activeWritingStyle w:appName="MSWord" w:lang="de-CH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5tUJpcyLM2MzSSQYQdLgPV0stfXchVDPO86Nwoal4M9EVHbKx//eUVvMLpgc3w6mIoO8iVtyOwuHbFYSvypcg==" w:salt="y+42NlGVnjagQqvF63Xq2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96"/>
    <w:rsid w:val="00004904"/>
    <w:rsid w:val="00016CCD"/>
    <w:rsid w:val="00043EA3"/>
    <w:rsid w:val="00047C63"/>
    <w:rsid w:val="000638C6"/>
    <w:rsid w:val="00082BEB"/>
    <w:rsid w:val="000B46F9"/>
    <w:rsid w:val="000B7A34"/>
    <w:rsid w:val="000D031D"/>
    <w:rsid w:val="000E083C"/>
    <w:rsid w:val="00116D75"/>
    <w:rsid w:val="00135824"/>
    <w:rsid w:val="001419D8"/>
    <w:rsid w:val="001676A3"/>
    <w:rsid w:val="00171EDF"/>
    <w:rsid w:val="00177802"/>
    <w:rsid w:val="001907C2"/>
    <w:rsid w:val="0019157E"/>
    <w:rsid w:val="00192B08"/>
    <w:rsid w:val="00193C4B"/>
    <w:rsid w:val="00197A2A"/>
    <w:rsid w:val="001A5B42"/>
    <w:rsid w:val="001B5F51"/>
    <w:rsid w:val="001B6B1D"/>
    <w:rsid w:val="001C6913"/>
    <w:rsid w:val="001D5A5A"/>
    <w:rsid w:val="001F2A2D"/>
    <w:rsid w:val="00206EEE"/>
    <w:rsid w:val="002564F1"/>
    <w:rsid w:val="00266D5B"/>
    <w:rsid w:val="00284A7D"/>
    <w:rsid w:val="002A4627"/>
    <w:rsid w:val="002B356A"/>
    <w:rsid w:val="002C76F1"/>
    <w:rsid w:val="002E4B45"/>
    <w:rsid w:val="002F56A8"/>
    <w:rsid w:val="00322A8F"/>
    <w:rsid w:val="003872C0"/>
    <w:rsid w:val="0039632F"/>
    <w:rsid w:val="003B11A1"/>
    <w:rsid w:val="003B3DF9"/>
    <w:rsid w:val="003B564B"/>
    <w:rsid w:val="003D3D58"/>
    <w:rsid w:val="004623CB"/>
    <w:rsid w:val="0048023E"/>
    <w:rsid w:val="004A33B3"/>
    <w:rsid w:val="004C1B43"/>
    <w:rsid w:val="004C6933"/>
    <w:rsid w:val="004C6DC6"/>
    <w:rsid w:val="004E2CE2"/>
    <w:rsid w:val="004F05FB"/>
    <w:rsid w:val="004F4F2E"/>
    <w:rsid w:val="00505743"/>
    <w:rsid w:val="00530363"/>
    <w:rsid w:val="00544602"/>
    <w:rsid w:val="0056313C"/>
    <w:rsid w:val="00563ECD"/>
    <w:rsid w:val="005813F7"/>
    <w:rsid w:val="00584D8E"/>
    <w:rsid w:val="00586AF7"/>
    <w:rsid w:val="00590300"/>
    <w:rsid w:val="005F2AE9"/>
    <w:rsid w:val="0062521C"/>
    <w:rsid w:val="00627E26"/>
    <w:rsid w:val="00645F23"/>
    <w:rsid w:val="00683A99"/>
    <w:rsid w:val="006A6927"/>
    <w:rsid w:val="006C1952"/>
    <w:rsid w:val="006D6C4B"/>
    <w:rsid w:val="006F6A1B"/>
    <w:rsid w:val="00702395"/>
    <w:rsid w:val="0071143F"/>
    <w:rsid w:val="0075346D"/>
    <w:rsid w:val="0075631D"/>
    <w:rsid w:val="00765AA9"/>
    <w:rsid w:val="00767A66"/>
    <w:rsid w:val="00772308"/>
    <w:rsid w:val="007D11DE"/>
    <w:rsid w:val="007F70A5"/>
    <w:rsid w:val="00800743"/>
    <w:rsid w:val="0083796B"/>
    <w:rsid w:val="00844BEE"/>
    <w:rsid w:val="008510F5"/>
    <w:rsid w:val="00857920"/>
    <w:rsid w:val="008625BB"/>
    <w:rsid w:val="0086685E"/>
    <w:rsid w:val="008A0616"/>
    <w:rsid w:val="008C1260"/>
    <w:rsid w:val="008E4698"/>
    <w:rsid w:val="00904DB8"/>
    <w:rsid w:val="00905374"/>
    <w:rsid w:val="009164E1"/>
    <w:rsid w:val="00931696"/>
    <w:rsid w:val="00990479"/>
    <w:rsid w:val="00993915"/>
    <w:rsid w:val="009B598E"/>
    <w:rsid w:val="009C361A"/>
    <w:rsid w:val="00A07DBA"/>
    <w:rsid w:val="00A23393"/>
    <w:rsid w:val="00A352EF"/>
    <w:rsid w:val="00A50B68"/>
    <w:rsid w:val="00A7687E"/>
    <w:rsid w:val="00A9433C"/>
    <w:rsid w:val="00AA04F6"/>
    <w:rsid w:val="00AB02C4"/>
    <w:rsid w:val="00AB4B29"/>
    <w:rsid w:val="00AD7A96"/>
    <w:rsid w:val="00AD7AC4"/>
    <w:rsid w:val="00AE0EE0"/>
    <w:rsid w:val="00AF70EA"/>
    <w:rsid w:val="00B25C77"/>
    <w:rsid w:val="00B26CE3"/>
    <w:rsid w:val="00B51D1F"/>
    <w:rsid w:val="00B54CC3"/>
    <w:rsid w:val="00B86971"/>
    <w:rsid w:val="00B942E9"/>
    <w:rsid w:val="00BA6D72"/>
    <w:rsid w:val="00BB09E3"/>
    <w:rsid w:val="00BC35C1"/>
    <w:rsid w:val="00BD35BE"/>
    <w:rsid w:val="00BD6AFA"/>
    <w:rsid w:val="00BE1DD0"/>
    <w:rsid w:val="00C03207"/>
    <w:rsid w:val="00C1093F"/>
    <w:rsid w:val="00C24C25"/>
    <w:rsid w:val="00C56B76"/>
    <w:rsid w:val="00C56F9E"/>
    <w:rsid w:val="00C8226F"/>
    <w:rsid w:val="00CA2F27"/>
    <w:rsid w:val="00CB68CC"/>
    <w:rsid w:val="00CD7B74"/>
    <w:rsid w:val="00D155CD"/>
    <w:rsid w:val="00D44C4F"/>
    <w:rsid w:val="00D631A0"/>
    <w:rsid w:val="00D81923"/>
    <w:rsid w:val="00DA0B2D"/>
    <w:rsid w:val="00DA2B07"/>
    <w:rsid w:val="00DA3CB1"/>
    <w:rsid w:val="00DA7352"/>
    <w:rsid w:val="00DA7B8A"/>
    <w:rsid w:val="00DB0ED9"/>
    <w:rsid w:val="00DB4194"/>
    <w:rsid w:val="00DE219B"/>
    <w:rsid w:val="00DE6762"/>
    <w:rsid w:val="00DF49C7"/>
    <w:rsid w:val="00DF6603"/>
    <w:rsid w:val="00E06D92"/>
    <w:rsid w:val="00E13EFC"/>
    <w:rsid w:val="00E242EB"/>
    <w:rsid w:val="00E36C9E"/>
    <w:rsid w:val="00E5250D"/>
    <w:rsid w:val="00E7555A"/>
    <w:rsid w:val="00E93F54"/>
    <w:rsid w:val="00EB20C9"/>
    <w:rsid w:val="00EC734F"/>
    <w:rsid w:val="00EF4DA5"/>
    <w:rsid w:val="00F202BB"/>
    <w:rsid w:val="00F219E1"/>
    <w:rsid w:val="00F32BA9"/>
    <w:rsid w:val="00F42349"/>
    <w:rsid w:val="00F70B3C"/>
    <w:rsid w:val="00F92F69"/>
    <w:rsid w:val="00FA586B"/>
    <w:rsid w:val="00FB7D16"/>
    <w:rsid w:val="00FD43B5"/>
    <w:rsid w:val="00FD7B0C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;"/>
  <w14:docId w14:val="7BFFAC8B"/>
  <w15:docId w15:val="{BDCF2F02-12C1-45BD-91C2-BDA33BC6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framePr w:hSpace="181" w:wrap="notBeside" w:vAnchor="page" w:hAnchor="page" w:x="2319" w:y="3489"/>
      <w:outlineLvl w:val="0"/>
    </w:pPr>
    <w:rPr>
      <w:rFonts w:ascii="Helvetica Light" w:hAnsi="Helvetica Light"/>
      <w:b/>
      <w:noProof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News Gothic" w:hAnsi="News Gothic"/>
      <w:b/>
      <w:caps/>
      <w:sz w:val="24"/>
      <w:lang w:val="en-US"/>
    </w:rPr>
  </w:style>
  <w:style w:type="paragraph" w:styleId="berschrift3">
    <w:name w:val="heading 3"/>
    <w:basedOn w:val="Standard"/>
    <w:next w:val="Standard"/>
    <w:qFormat/>
    <w:pPr>
      <w:keepNext/>
      <w:spacing w:after="120" w:line="280" w:lineRule="exact"/>
      <w:outlineLvl w:val="2"/>
    </w:pPr>
    <w:rPr>
      <w:rFonts w:ascii="Helvetica Black" w:hAnsi="Helvetica Black"/>
      <w:b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/>
      <w:b/>
      <w:bCs/>
      <w:sz w:val="22"/>
      <w:lang w:val="en-GB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outlineLvl w:val="5"/>
    </w:pPr>
    <w:rPr>
      <w:rFonts w:ascii="Arial" w:hAnsi="Arial"/>
      <w:b/>
      <w:sz w:val="4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720"/>
        <w:tab w:val="left" w:pos="5184"/>
        <w:tab w:val="left" w:pos="5904"/>
      </w:tabs>
      <w:jc w:val="center"/>
      <w:outlineLvl w:val="6"/>
    </w:pPr>
    <w:rPr>
      <w:b/>
      <w:sz w:val="24"/>
      <w:lang w:val="en-GB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720"/>
        <w:tab w:val="left" w:pos="5184"/>
        <w:tab w:val="left" w:pos="5904"/>
      </w:tabs>
      <w:jc w:val="both"/>
      <w:outlineLvl w:val="7"/>
    </w:pPr>
    <w:rPr>
      <w:b/>
      <w:lang w:val="en-GB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Helvetica Light" w:hAnsi="Helvetica Light"/>
      <w:noProof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  <w:rPr>
      <w:rFonts w:ascii="StplGaramond" w:hAnsi="StplGaramond"/>
      <w:sz w:val="24"/>
      <w:lang w:val="en-GB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  <w:rPr>
      <w:rFonts w:ascii="StplGaramond" w:hAnsi="StplGaramond"/>
      <w:sz w:val="24"/>
      <w:lang w:val="en-GB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framePr w:hSpace="181" w:wrap="notBeside" w:vAnchor="page" w:hAnchor="page" w:x="2319" w:y="3489"/>
    </w:pPr>
    <w:rPr>
      <w:rFonts w:ascii="Helvetica Black" w:hAnsi="Helvetica Black"/>
      <w:noProof/>
      <w:sz w:val="36"/>
    </w:rPr>
  </w:style>
  <w:style w:type="paragraph" w:styleId="Textkrper2">
    <w:name w:val="Body Text 2"/>
    <w:basedOn w:val="Standard"/>
    <w:pPr>
      <w:spacing w:after="120" w:line="280" w:lineRule="exact"/>
    </w:pPr>
    <w:rPr>
      <w:rFonts w:ascii="Helvetica Light" w:hAnsi="Helvetica Light"/>
      <w:sz w:val="22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BesuchterLink">
    <w:name w:val="FollowedHyperlink"/>
    <w:rPr>
      <w:color w:val="800080"/>
      <w:u w:val="single"/>
    </w:rPr>
  </w:style>
  <w:style w:type="paragraph" w:styleId="Textkrper3">
    <w:name w:val="Body Text 3"/>
    <w:basedOn w:val="Standard"/>
    <w:pPr>
      <w:tabs>
        <w:tab w:val="left" w:pos="6096"/>
      </w:tabs>
      <w:outlineLvl w:val="0"/>
    </w:pPr>
    <w:rPr>
      <w:rFonts w:ascii="Arial" w:hAnsi="Arial"/>
      <w:b/>
      <w:sz w:val="24"/>
    </w:rPr>
  </w:style>
  <w:style w:type="paragraph" w:styleId="Textkrper-Einzug2">
    <w:name w:val="Body Text Indent 2"/>
    <w:basedOn w:val="Standard"/>
    <w:pPr>
      <w:ind w:left="-360"/>
    </w:pPr>
    <w:rPr>
      <w:rFonts w:ascii="Arial" w:hAnsi="Arial" w:cs="Arial"/>
      <w:sz w:val="22"/>
      <w:szCs w:val="24"/>
      <w:lang w:val="de-DE" w:eastAsia="en-US"/>
    </w:rPr>
  </w:style>
  <w:style w:type="table" w:styleId="Tabellenraster">
    <w:name w:val="Table Grid"/>
    <w:basedOn w:val="NormaleTabelle"/>
    <w:rsid w:val="00EB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B56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B564B"/>
    <w:rPr>
      <w:rFonts w:ascii="Tahoma" w:hAnsi="Tahoma" w:cs="Tahoma"/>
      <w:sz w:val="16"/>
      <w:szCs w:val="16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64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aq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aq.ch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1214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SAQ</Company>
  <LinksUpToDate>false</LinksUpToDate>
  <CharactersWithSpaces>8851</CharactersWithSpaces>
  <SharedDoc>false</SharedDoc>
  <HLinks>
    <vt:vector size="12" baseType="variant">
      <vt:variant>
        <vt:i4>6357037</vt:i4>
      </vt:variant>
      <vt:variant>
        <vt:i4>99</vt:i4>
      </vt:variant>
      <vt:variant>
        <vt:i4>0</vt:i4>
      </vt:variant>
      <vt:variant>
        <vt:i4>5</vt:i4>
      </vt:variant>
      <vt:variant>
        <vt:lpwstr>http://www.swissbex.ch/</vt:lpwstr>
      </vt:variant>
      <vt:variant>
        <vt:lpwstr/>
      </vt:variant>
      <vt:variant>
        <vt:i4>5242985</vt:i4>
      </vt:variant>
      <vt:variant>
        <vt:i4>96</vt:i4>
      </vt:variant>
      <vt:variant>
        <vt:i4>0</vt:i4>
      </vt:variant>
      <vt:variant>
        <vt:i4>5</vt:i4>
      </vt:variant>
      <vt:variant>
        <vt:lpwstr>mailto:info@swissbex.ch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KS</dc:creator>
  <cp:lastModifiedBy>Siegfried Schmidt</cp:lastModifiedBy>
  <cp:revision>3</cp:revision>
  <cp:lastPrinted>2014-01-16T09:35:00Z</cp:lastPrinted>
  <dcterms:created xsi:type="dcterms:W3CDTF">2023-04-26T10:08:00Z</dcterms:created>
  <dcterms:modified xsi:type="dcterms:W3CDTF">2023-04-26T10:09:00Z</dcterms:modified>
</cp:coreProperties>
</file>